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A0F74" w14:textId="77777777" w:rsidR="00C01145" w:rsidRDefault="00C01145" w:rsidP="007071C6">
      <w:pPr>
        <w:pStyle w:val="CPE-Heading1"/>
        <w:spacing w:before="0" w:after="0"/>
        <w:rPr>
          <w:rFonts w:ascii="Arial" w:hAnsi="Arial" w:cs="Arial"/>
        </w:rPr>
      </w:pPr>
    </w:p>
    <w:p w14:paraId="14838276" w14:textId="0CF62852" w:rsidR="005F0DFC" w:rsidRPr="00721869" w:rsidRDefault="005F0DFC" w:rsidP="005F0DFC">
      <w:pPr>
        <w:pStyle w:val="CPE-Heading1"/>
        <w:spacing w:before="0" w:after="0"/>
        <w:ind w:left="-567"/>
        <w:rPr>
          <w:rFonts w:ascii="Arial" w:hAnsi="Arial" w:cs="Arial"/>
        </w:rPr>
      </w:pPr>
      <w:r w:rsidRPr="00721869">
        <w:rPr>
          <w:rFonts w:ascii="Arial" w:hAnsi="Arial" w:cs="Arial"/>
        </w:rPr>
        <w:t xml:space="preserve">Deadline Tracker </w:t>
      </w:r>
      <w:r w:rsidR="005E1715">
        <w:rPr>
          <w:rFonts w:ascii="Arial" w:hAnsi="Arial" w:cs="Arial"/>
        </w:rPr>
        <w:t>February</w:t>
      </w:r>
      <w:r w:rsidRPr="00721869">
        <w:rPr>
          <w:rFonts w:ascii="Arial" w:hAnsi="Arial" w:cs="Arial"/>
        </w:rPr>
        <w:t xml:space="preserve"> 2025</w:t>
      </w:r>
    </w:p>
    <w:p w14:paraId="1430930E" w14:textId="77777777" w:rsidR="005F0DFC" w:rsidRPr="00721869" w:rsidRDefault="005F0DFC" w:rsidP="005F0DFC">
      <w:pPr>
        <w:pStyle w:val="CPE-Heading1"/>
        <w:spacing w:before="0" w:after="0"/>
        <w:ind w:left="-567"/>
        <w:rPr>
          <w:rFonts w:ascii="Arial" w:hAnsi="Arial" w:cs="Arial"/>
          <w:sz w:val="20"/>
          <w:szCs w:val="20"/>
        </w:rPr>
      </w:pPr>
      <w:r w:rsidRPr="00721869">
        <w:rPr>
          <w:rFonts w:ascii="Arial" w:hAnsi="Arial" w:cs="Arial"/>
          <w:sz w:val="20"/>
          <w:szCs w:val="20"/>
        </w:rPr>
        <w:t>If you are part of a pharmacy group or multiple, please liaise with your area managers/head office.</w:t>
      </w:r>
    </w:p>
    <w:p w14:paraId="26863DAE" w14:textId="77777777" w:rsidR="005F0DFC" w:rsidRPr="00721869" w:rsidRDefault="005F0DFC" w:rsidP="005F0DFC">
      <w:pPr>
        <w:pStyle w:val="CPE-Heading1"/>
        <w:spacing w:before="0" w:after="0"/>
        <w:ind w:left="-567"/>
        <w:rPr>
          <w:rFonts w:ascii="Arial" w:hAnsi="Arial" w:cs="Arial"/>
          <w:sz w:val="10"/>
          <w:szCs w:val="10"/>
        </w:rPr>
      </w:pPr>
    </w:p>
    <w:tbl>
      <w:tblPr>
        <w:tblW w:w="11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1843"/>
        <w:gridCol w:w="1560"/>
        <w:gridCol w:w="1275"/>
        <w:gridCol w:w="5245"/>
        <w:gridCol w:w="1134"/>
      </w:tblGrid>
      <w:tr w:rsidR="005F0DFC" w:rsidRPr="00721869" w14:paraId="36ACDC9F" w14:textId="77777777" w:rsidTr="00087E4A">
        <w:trPr>
          <w:trHeight w:val="585"/>
        </w:trPr>
        <w:tc>
          <w:tcPr>
            <w:tcW w:w="1843" w:type="dxa"/>
            <w:tcBorders>
              <w:bottom w:val="single" w:sz="4" w:space="0" w:color="auto"/>
            </w:tcBorders>
            <w:shd w:val="clear" w:color="auto" w:fill="0072CE"/>
          </w:tcPr>
          <w:p w14:paraId="06F8FB87" w14:textId="77777777" w:rsidR="005F0DFC" w:rsidRPr="00721869" w:rsidRDefault="005F0DFC" w:rsidP="00087E4A">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Subject</w:t>
            </w:r>
          </w:p>
        </w:tc>
        <w:tc>
          <w:tcPr>
            <w:tcW w:w="1560" w:type="dxa"/>
            <w:tcBorders>
              <w:bottom w:val="single" w:sz="4" w:space="0" w:color="auto"/>
            </w:tcBorders>
            <w:shd w:val="clear" w:color="auto" w:fill="0072CE"/>
          </w:tcPr>
          <w:p w14:paraId="18D6302E" w14:textId="77777777" w:rsidR="005F0DFC" w:rsidRPr="00721869" w:rsidRDefault="005F0DFC" w:rsidP="00087E4A">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Requirement</w:t>
            </w:r>
          </w:p>
        </w:tc>
        <w:tc>
          <w:tcPr>
            <w:tcW w:w="1275" w:type="dxa"/>
            <w:tcBorders>
              <w:bottom w:val="single" w:sz="4" w:space="0" w:color="auto"/>
            </w:tcBorders>
            <w:shd w:val="clear" w:color="auto" w:fill="0072CE"/>
          </w:tcPr>
          <w:p w14:paraId="6C0308C9" w14:textId="77777777" w:rsidR="005F0DFC" w:rsidRPr="00721869" w:rsidRDefault="005F0DFC" w:rsidP="00087E4A">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Deadline</w:t>
            </w:r>
          </w:p>
        </w:tc>
        <w:tc>
          <w:tcPr>
            <w:tcW w:w="5245" w:type="dxa"/>
            <w:tcBorders>
              <w:bottom w:val="single" w:sz="4" w:space="0" w:color="auto"/>
            </w:tcBorders>
            <w:shd w:val="clear" w:color="auto" w:fill="0072CE"/>
          </w:tcPr>
          <w:p w14:paraId="4B74EA13" w14:textId="77777777" w:rsidR="005F0DFC" w:rsidRPr="00721869" w:rsidRDefault="005F0DFC" w:rsidP="00087E4A">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Action and links</w:t>
            </w:r>
          </w:p>
        </w:tc>
        <w:tc>
          <w:tcPr>
            <w:tcW w:w="1134" w:type="dxa"/>
            <w:tcBorders>
              <w:bottom w:val="single" w:sz="4" w:space="0" w:color="auto"/>
            </w:tcBorders>
            <w:shd w:val="clear" w:color="auto" w:fill="0072CE"/>
          </w:tcPr>
          <w:p w14:paraId="5F44B9D6" w14:textId="77777777" w:rsidR="005F0DFC" w:rsidRPr="00721869" w:rsidRDefault="005F0DFC" w:rsidP="00087E4A">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Tick when</w:t>
            </w:r>
          </w:p>
          <w:p w14:paraId="6A9A25E6" w14:textId="77777777" w:rsidR="005F0DFC" w:rsidRPr="00721869" w:rsidRDefault="005F0DFC" w:rsidP="00087E4A">
            <w:pPr>
              <w:pStyle w:val="TableParagraph"/>
              <w:spacing w:line="273"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completed</w:t>
            </w:r>
          </w:p>
        </w:tc>
      </w:tr>
      <w:tr w:rsidR="005E1715" w:rsidRPr="00721869" w14:paraId="217BCA2C" w14:textId="77777777" w:rsidTr="00087E4A">
        <w:trPr>
          <w:trHeight w:val="525"/>
        </w:trPr>
        <w:tc>
          <w:tcPr>
            <w:tcW w:w="1843" w:type="dxa"/>
            <w:tcBorders>
              <w:top w:val="single" w:sz="4" w:space="0" w:color="auto"/>
              <w:left w:val="single" w:sz="4" w:space="0" w:color="auto"/>
              <w:bottom w:val="single" w:sz="4" w:space="0" w:color="auto"/>
              <w:right w:val="single" w:sz="4" w:space="0" w:color="auto"/>
            </w:tcBorders>
          </w:tcPr>
          <w:p w14:paraId="2098811A" w14:textId="7240E6FE" w:rsidR="005E1715" w:rsidRPr="00721869" w:rsidRDefault="005E1715" w:rsidP="005E1715">
            <w:pPr>
              <w:pStyle w:val="Heading1"/>
              <w:spacing w:after="161"/>
              <w:ind w:left="0"/>
              <w:rPr>
                <w:rFonts w:ascii="Arial" w:hAnsi="Arial" w:cs="Arial"/>
                <w:b/>
                <w:bCs/>
                <w:color w:val="0072CE" w:themeColor="text1"/>
                <w:sz w:val="20"/>
                <w:szCs w:val="20"/>
              </w:rPr>
            </w:pPr>
            <w:r w:rsidRPr="00721869">
              <w:rPr>
                <w:rFonts w:ascii="Arial" w:hAnsi="Arial" w:cs="Arial"/>
                <w:b/>
                <w:bCs/>
                <w:color w:val="0072CE" w:themeColor="text1"/>
                <w:sz w:val="20"/>
                <w:szCs w:val="20"/>
              </w:rPr>
              <w:t>Original Pack Dispensing</w:t>
            </w:r>
          </w:p>
        </w:tc>
        <w:tc>
          <w:tcPr>
            <w:tcW w:w="1560" w:type="dxa"/>
            <w:tcBorders>
              <w:top w:val="single" w:sz="4" w:space="0" w:color="auto"/>
              <w:left w:val="single" w:sz="4" w:space="0" w:color="auto"/>
              <w:bottom w:val="single" w:sz="4" w:space="0" w:color="auto"/>
              <w:right w:val="single" w:sz="4" w:space="0" w:color="auto"/>
            </w:tcBorders>
          </w:tcPr>
          <w:p w14:paraId="159D84E9" w14:textId="45DD8D63" w:rsidR="005E1715" w:rsidRPr="00721869" w:rsidRDefault="005E1715" w:rsidP="005E1715">
            <w:pPr>
              <w:spacing w:before="0" w:after="0" w:line="240" w:lineRule="auto"/>
              <w:rPr>
                <w:rFonts w:ascii="Arial" w:hAnsi="Arial" w:cs="Arial"/>
                <w:sz w:val="20"/>
                <w:szCs w:val="20"/>
              </w:rPr>
            </w:pPr>
            <w:r w:rsidRPr="00721869">
              <w:rPr>
                <w:rFonts w:ascii="Arial" w:hAnsi="Arial" w:cs="Arial"/>
                <w:sz w:val="20"/>
                <w:szCs w:val="20"/>
              </w:rPr>
              <w:t>Pharmacy Regulations</w:t>
            </w:r>
          </w:p>
        </w:tc>
        <w:tc>
          <w:tcPr>
            <w:tcW w:w="1275" w:type="dxa"/>
            <w:tcBorders>
              <w:top w:val="single" w:sz="4" w:space="0" w:color="auto"/>
              <w:left w:val="single" w:sz="4" w:space="0" w:color="auto"/>
              <w:bottom w:val="single" w:sz="4" w:space="0" w:color="auto"/>
              <w:right w:val="single" w:sz="4" w:space="0" w:color="auto"/>
            </w:tcBorders>
          </w:tcPr>
          <w:p w14:paraId="5700968A" w14:textId="2D7DACD0" w:rsidR="005E1715" w:rsidRPr="00721869" w:rsidRDefault="005E1715" w:rsidP="005E1715">
            <w:pPr>
              <w:spacing w:before="0" w:after="0" w:line="240" w:lineRule="auto"/>
              <w:rPr>
                <w:rFonts w:ascii="Arial" w:hAnsi="Arial" w:cs="Arial"/>
                <w:b/>
                <w:bCs/>
                <w:sz w:val="20"/>
                <w:szCs w:val="20"/>
              </w:rPr>
            </w:pPr>
            <w:r w:rsidRPr="00721869">
              <w:rPr>
                <w:rFonts w:ascii="Arial" w:hAnsi="Arial" w:cs="Arial"/>
                <w:b/>
                <w:bCs/>
                <w:sz w:val="20"/>
                <w:szCs w:val="20"/>
              </w:rPr>
              <w:t>January 2025</w:t>
            </w:r>
          </w:p>
        </w:tc>
        <w:tc>
          <w:tcPr>
            <w:tcW w:w="5245" w:type="dxa"/>
            <w:tcBorders>
              <w:top w:val="single" w:sz="4" w:space="0" w:color="auto"/>
              <w:left w:val="single" w:sz="4" w:space="0" w:color="auto"/>
              <w:bottom w:val="single" w:sz="4" w:space="0" w:color="auto"/>
              <w:right w:val="single" w:sz="4" w:space="0" w:color="auto"/>
            </w:tcBorders>
          </w:tcPr>
          <w:p w14:paraId="55A887CA" w14:textId="77777777" w:rsidR="005E1715" w:rsidRPr="00721869" w:rsidRDefault="005E1715" w:rsidP="005E1715">
            <w:pPr>
              <w:pStyle w:val="NormalWeb"/>
              <w:spacing w:before="0" w:beforeAutospacing="0" w:after="0" w:afterAutospacing="0" w:line="240" w:lineRule="auto"/>
              <w:rPr>
                <w:rFonts w:ascii="Arial" w:hAnsi="Arial" w:cs="Arial"/>
                <w:sz w:val="20"/>
                <w:szCs w:val="20"/>
              </w:rPr>
            </w:pPr>
            <w:r w:rsidRPr="00721869">
              <w:rPr>
                <w:rFonts w:ascii="Arial" w:hAnsi="Arial" w:cs="Arial"/>
                <w:sz w:val="20"/>
                <w:szCs w:val="20"/>
              </w:rPr>
              <w:t>From 1st January 2025, </w:t>
            </w:r>
            <w:hyperlink r:id="rId11" w:history="1">
              <w:r w:rsidRPr="00721869">
                <w:rPr>
                  <w:rStyle w:val="Hyperlink"/>
                  <w:rFonts w:ascii="Arial" w:hAnsi="Arial" w:cs="Arial"/>
                </w:rPr>
                <w:t>amendments made to the pharmacy regulations</w:t>
              </w:r>
            </w:hyperlink>
            <w:r w:rsidRPr="00721869">
              <w:rPr>
                <w:rFonts w:ascii="Arial" w:hAnsi="Arial" w:cs="Arial"/>
                <w:sz w:val="20"/>
                <w:szCs w:val="20"/>
              </w:rPr>
              <w:t> state that the supervising pharmacist </w:t>
            </w:r>
            <w:r w:rsidRPr="00721869">
              <w:rPr>
                <w:rFonts w:ascii="Arial" w:hAnsi="Arial" w:cs="Arial"/>
                <w:b/>
                <w:bCs/>
                <w:sz w:val="20"/>
                <w:szCs w:val="20"/>
              </w:rPr>
              <w:t>must consider</w:t>
            </w:r>
            <w:r w:rsidRPr="00721869">
              <w:rPr>
                <w:rFonts w:ascii="Arial" w:hAnsi="Arial" w:cs="Arial"/>
                <w:sz w:val="20"/>
                <w:szCs w:val="20"/>
              </w:rPr>
              <w:t> dispensing up to 10% more or less than the prescribed quantity.</w:t>
            </w:r>
          </w:p>
          <w:p w14:paraId="3D6E2BF2" w14:textId="77777777" w:rsidR="005E1715" w:rsidRPr="00721869" w:rsidRDefault="005E1715" w:rsidP="005E1715">
            <w:pPr>
              <w:pStyle w:val="NormalWeb"/>
              <w:numPr>
                <w:ilvl w:val="0"/>
                <w:numId w:val="25"/>
              </w:numPr>
              <w:spacing w:before="0" w:beforeAutospacing="0" w:after="0" w:afterAutospacing="0" w:line="240" w:lineRule="auto"/>
              <w:ind w:left="366" w:hanging="284"/>
              <w:rPr>
                <w:rStyle w:val="Hyperlink"/>
                <w:rFonts w:ascii="Arial" w:hAnsi="Arial" w:cs="Arial"/>
                <w:color w:val="0072CE"/>
                <w:u w:val="none"/>
              </w:rPr>
            </w:pPr>
            <w:r w:rsidRPr="00721869">
              <w:rPr>
                <w:rFonts w:ascii="Arial" w:hAnsi="Arial" w:cs="Arial"/>
                <w:sz w:val="20"/>
                <w:szCs w:val="20"/>
              </w:rPr>
              <w:t>Watch the</w:t>
            </w:r>
            <w:r>
              <w:rPr>
                <w:rFonts w:ascii="Arial" w:hAnsi="Arial" w:cs="Arial"/>
                <w:sz w:val="20"/>
                <w:szCs w:val="20"/>
              </w:rPr>
              <w:t xml:space="preserve"> CPE</w:t>
            </w:r>
            <w:r w:rsidRPr="00721869">
              <w:rPr>
                <w:rFonts w:ascii="Arial" w:hAnsi="Arial" w:cs="Arial"/>
                <w:sz w:val="20"/>
                <w:szCs w:val="20"/>
              </w:rPr>
              <w:t xml:space="preserve"> webinar </w:t>
            </w:r>
            <w:hyperlink r:id="rId12" w:history="1">
              <w:r w:rsidRPr="00721869">
                <w:rPr>
                  <w:rStyle w:val="Hyperlink"/>
                  <w:rFonts w:ascii="Arial" w:hAnsi="Arial" w:cs="Arial"/>
                </w:rPr>
                <w:t>here</w:t>
              </w:r>
            </w:hyperlink>
          </w:p>
          <w:p w14:paraId="4698BB68" w14:textId="77777777" w:rsidR="005E1715" w:rsidRPr="009C623B" w:rsidRDefault="005E1715" w:rsidP="005E1715">
            <w:pPr>
              <w:pStyle w:val="NormalWeb"/>
              <w:numPr>
                <w:ilvl w:val="0"/>
                <w:numId w:val="25"/>
              </w:numPr>
              <w:spacing w:before="0" w:beforeAutospacing="0" w:after="0" w:afterAutospacing="0" w:line="240" w:lineRule="auto"/>
              <w:ind w:left="366" w:hanging="284"/>
              <w:rPr>
                <w:rFonts w:ascii="Arial" w:hAnsi="Arial" w:cs="Arial"/>
                <w:sz w:val="20"/>
                <w:szCs w:val="20"/>
              </w:rPr>
            </w:pPr>
            <w:r>
              <w:rPr>
                <w:rFonts w:ascii="Arial" w:hAnsi="Arial" w:cs="Arial"/>
                <w:sz w:val="20"/>
                <w:szCs w:val="20"/>
              </w:rPr>
              <w:t>Read our CPGM briefing</w:t>
            </w:r>
            <w:r w:rsidRPr="00721869">
              <w:rPr>
                <w:rFonts w:ascii="Arial" w:hAnsi="Arial" w:cs="Arial"/>
                <w:sz w:val="20"/>
                <w:szCs w:val="20"/>
              </w:rPr>
              <w:t xml:space="preserve"> </w:t>
            </w:r>
            <w:hyperlink r:id="rId13" w:history="1">
              <w:r w:rsidRPr="00721869">
                <w:rPr>
                  <w:rStyle w:val="Hyperlink"/>
                  <w:rFonts w:ascii="Arial" w:hAnsi="Arial" w:cs="Arial"/>
                </w:rPr>
                <w:t>here</w:t>
              </w:r>
            </w:hyperlink>
          </w:p>
          <w:p w14:paraId="4C9C194E" w14:textId="6C5A4C1C" w:rsidR="005E1715" w:rsidRPr="00721869" w:rsidRDefault="005E1715" w:rsidP="005E1715">
            <w:pPr>
              <w:pStyle w:val="NormalWeb"/>
              <w:shd w:val="clear" w:color="auto" w:fill="FFFFFF"/>
              <w:spacing w:before="0" w:beforeAutospacing="0" w:after="0" w:afterAutospacing="0" w:line="240" w:lineRule="auto"/>
              <w:rPr>
                <w:rFonts w:ascii="Arial" w:hAnsi="Arial" w:cs="Arial"/>
                <w:sz w:val="20"/>
                <w:szCs w:val="20"/>
              </w:rPr>
            </w:pPr>
            <w:r>
              <w:rPr>
                <w:rFonts w:ascii="Arial" w:hAnsi="Arial" w:cs="Arial"/>
                <w:sz w:val="20"/>
                <w:szCs w:val="20"/>
              </w:rPr>
              <w:t xml:space="preserve">Read the CPE FAQ - </w:t>
            </w:r>
            <w:hyperlink r:id="rId14" w:history="1">
              <w:r w:rsidRPr="00C8746C">
                <w:rPr>
                  <w:rStyle w:val="Hyperlink"/>
                  <w:rFonts w:ascii="Arial" w:hAnsi="Arial" w:cs="Arial"/>
                </w:rPr>
                <w:t>here</w:t>
              </w:r>
            </w:hyperlink>
          </w:p>
        </w:tc>
        <w:tc>
          <w:tcPr>
            <w:tcW w:w="1134" w:type="dxa"/>
            <w:tcBorders>
              <w:top w:val="single" w:sz="4" w:space="0" w:color="auto"/>
              <w:left w:val="single" w:sz="4" w:space="0" w:color="auto"/>
              <w:bottom w:val="single" w:sz="4" w:space="0" w:color="auto"/>
              <w:right w:val="single" w:sz="4" w:space="0" w:color="auto"/>
            </w:tcBorders>
          </w:tcPr>
          <w:p w14:paraId="1B8391C4" w14:textId="77777777" w:rsidR="005E1715" w:rsidRPr="00721869" w:rsidRDefault="005E1715" w:rsidP="005E1715">
            <w:pPr>
              <w:spacing w:before="0" w:after="0" w:line="240" w:lineRule="auto"/>
              <w:rPr>
                <w:rFonts w:ascii="Arial" w:hAnsi="Arial" w:cs="Arial"/>
                <w:color w:val="0072CE" w:themeColor="text1"/>
                <w:sz w:val="20"/>
                <w:szCs w:val="20"/>
              </w:rPr>
            </w:pPr>
          </w:p>
        </w:tc>
      </w:tr>
      <w:tr w:rsidR="005E1715" w:rsidRPr="00721869" w14:paraId="0AD5E9A9" w14:textId="77777777" w:rsidTr="00087E4A">
        <w:trPr>
          <w:trHeight w:val="525"/>
        </w:trPr>
        <w:tc>
          <w:tcPr>
            <w:tcW w:w="1843" w:type="dxa"/>
            <w:tcBorders>
              <w:top w:val="single" w:sz="4" w:space="0" w:color="auto"/>
              <w:left w:val="single" w:sz="4" w:space="0" w:color="auto"/>
              <w:bottom w:val="single" w:sz="4" w:space="0" w:color="auto"/>
              <w:right w:val="single" w:sz="4" w:space="0" w:color="auto"/>
            </w:tcBorders>
          </w:tcPr>
          <w:p w14:paraId="2507B5C7" w14:textId="6E550FCB" w:rsidR="005E1715" w:rsidRPr="00721869" w:rsidRDefault="005E1715" w:rsidP="005E1715">
            <w:pPr>
              <w:pStyle w:val="Heading1"/>
              <w:spacing w:after="161"/>
              <w:ind w:left="0"/>
              <w:rPr>
                <w:rFonts w:ascii="Arial" w:hAnsi="Arial" w:cs="Arial"/>
                <w:b/>
                <w:bCs/>
                <w:color w:val="0072CE" w:themeColor="text1"/>
                <w:sz w:val="20"/>
                <w:szCs w:val="20"/>
              </w:rPr>
            </w:pPr>
            <w:r w:rsidRPr="00721869">
              <w:rPr>
                <w:rFonts w:ascii="Arial" w:hAnsi="Arial" w:cs="Arial"/>
                <w:b/>
                <w:bCs/>
                <w:color w:val="0072CE" w:themeColor="text1"/>
                <w:sz w:val="20"/>
                <w:szCs w:val="20"/>
              </w:rPr>
              <w:t xml:space="preserve">Pharmacy First </w:t>
            </w:r>
          </w:p>
        </w:tc>
        <w:tc>
          <w:tcPr>
            <w:tcW w:w="1560" w:type="dxa"/>
            <w:tcBorders>
              <w:top w:val="single" w:sz="4" w:space="0" w:color="auto"/>
              <w:left w:val="single" w:sz="4" w:space="0" w:color="auto"/>
              <w:bottom w:val="single" w:sz="4" w:space="0" w:color="auto"/>
              <w:right w:val="single" w:sz="4" w:space="0" w:color="auto"/>
            </w:tcBorders>
          </w:tcPr>
          <w:p w14:paraId="33D56B2F" w14:textId="06A42569" w:rsidR="005E1715" w:rsidRPr="00721869" w:rsidRDefault="005E1715" w:rsidP="005E1715">
            <w:pPr>
              <w:spacing w:before="0" w:after="0" w:line="240" w:lineRule="auto"/>
              <w:rPr>
                <w:rFonts w:ascii="Arial" w:hAnsi="Arial" w:cs="Arial"/>
                <w:sz w:val="20"/>
                <w:szCs w:val="20"/>
              </w:rPr>
            </w:pPr>
            <w:r w:rsidRPr="00721869">
              <w:rPr>
                <w:rFonts w:ascii="Arial" w:hAnsi="Arial" w:cs="Arial"/>
                <w:sz w:val="20"/>
                <w:szCs w:val="20"/>
              </w:rPr>
              <w:t>Service Income</w:t>
            </w:r>
          </w:p>
        </w:tc>
        <w:tc>
          <w:tcPr>
            <w:tcW w:w="1275" w:type="dxa"/>
            <w:tcBorders>
              <w:top w:val="single" w:sz="4" w:space="0" w:color="auto"/>
              <w:left w:val="single" w:sz="4" w:space="0" w:color="auto"/>
              <w:bottom w:val="single" w:sz="4" w:space="0" w:color="auto"/>
              <w:right w:val="single" w:sz="4" w:space="0" w:color="auto"/>
            </w:tcBorders>
          </w:tcPr>
          <w:p w14:paraId="1D7DC663" w14:textId="2C4ABAC6" w:rsidR="005E1715" w:rsidRPr="00721869" w:rsidRDefault="005E1715" w:rsidP="005E1715">
            <w:pPr>
              <w:spacing w:before="0" w:after="0" w:line="240" w:lineRule="auto"/>
              <w:rPr>
                <w:rFonts w:ascii="Arial" w:hAnsi="Arial" w:cs="Arial"/>
                <w:b/>
                <w:bCs/>
                <w:sz w:val="20"/>
                <w:szCs w:val="20"/>
              </w:rPr>
            </w:pPr>
            <w:r w:rsidRPr="00721869">
              <w:rPr>
                <w:rFonts w:ascii="Arial" w:hAnsi="Arial" w:cs="Arial"/>
                <w:b/>
                <w:bCs/>
                <w:sz w:val="20"/>
                <w:szCs w:val="20"/>
              </w:rPr>
              <w:t>January 2025</w:t>
            </w:r>
          </w:p>
        </w:tc>
        <w:tc>
          <w:tcPr>
            <w:tcW w:w="5245" w:type="dxa"/>
            <w:tcBorders>
              <w:top w:val="single" w:sz="4" w:space="0" w:color="auto"/>
              <w:left w:val="single" w:sz="4" w:space="0" w:color="auto"/>
              <w:bottom w:val="single" w:sz="4" w:space="0" w:color="auto"/>
              <w:right w:val="single" w:sz="4" w:space="0" w:color="auto"/>
            </w:tcBorders>
          </w:tcPr>
          <w:p w14:paraId="4BE0C7FE" w14:textId="7FB2253F" w:rsidR="005E1715" w:rsidRPr="00721869" w:rsidRDefault="005E1715" w:rsidP="005E1715">
            <w:pPr>
              <w:pStyle w:val="NormalWeb"/>
              <w:numPr>
                <w:ilvl w:val="0"/>
                <w:numId w:val="25"/>
              </w:numPr>
              <w:shd w:val="clear" w:color="auto" w:fill="FFFFFF"/>
              <w:spacing w:before="0" w:beforeAutospacing="0" w:after="0" w:afterAutospacing="0" w:line="240" w:lineRule="auto"/>
              <w:ind w:left="366" w:hanging="284"/>
              <w:rPr>
                <w:rFonts w:ascii="Arial" w:hAnsi="Arial" w:cs="Arial"/>
                <w:sz w:val="20"/>
                <w:szCs w:val="20"/>
              </w:rPr>
            </w:pPr>
            <w:hyperlink r:id="rId15" w:history="1">
              <w:r w:rsidRPr="00721869">
                <w:rPr>
                  <w:rStyle w:val="Hyperlink"/>
                  <w:rFonts w:ascii="Arial" w:hAnsi="Arial" w:cs="Arial"/>
                </w:rPr>
                <w:t>Changes to the Pharmacy First payment thresholds have been made for the rest of the year.</w:t>
              </w:r>
            </w:hyperlink>
            <w:r w:rsidRPr="00721869">
              <w:rPr>
                <w:rFonts w:ascii="Arial" w:hAnsi="Arial" w:cs="Arial"/>
                <w:sz w:val="20"/>
                <w:szCs w:val="20"/>
              </w:rPr>
              <w:t xml:space="preserve"> </w:t>
            </w:r>
            <w:r w:rsidRPr="00721869">
              <w:rPr>
                <w:rFonts w:ascii="Arial" w:hAnsi="Arial" w:cs="Arial"/>
                <w:b/>
                <w:bCs/>
                <w:sz w:val="20"/>
                <w:szCs w:val="20"/>
              </w:rPr>
              <w:t xml:space="preserve">The threshold for </w:t>
            </w:r>
            <w:r>
              <w:rPr>
                <w:rFonts w:ascii="Arial" w:hAnsi="Arial" w:cs="Arial"/>
                <w:b/>
                <w:bCs/>
                <w:sz w:val="20"/>
                <w:szCs w:val="20"/>
              </w:rPr>
              <w:t>Febr</w:t>
            </w:r>
            <w:r w:rsidRPr="00721869">
              <w:rPr>
                <w:rFonts w:ascii="Arial" w:hAnsi="Arial" w:cs="Arial"/>
                <w:b/>
                <w:bCs/>
                <w:sz w:val="20"/>
                <w:szCs w:val="20"/>
              </w:rPr>
              <w:t>uary is 25.</w:t>
            </w:r>
            <w:r w:rsidRPr="00721869">
              <w:rPr>
                <w:rFonts w:ascii="Arial" w:hAnsi="Arial" w:cs="Arial"/>
                <w:sz w:val="20"/>
                <w:szCs w:val="20"/>
              </w:rPr>
              <w:t xml:space="preserve"> A minimum of 2</w:t>
            </w:r>
            <w:r>
              <w:rPr>
                <w:rFonts w:ascii="Arial" w:hAnsi="Arial" w:cs="Arial"/>
                <w:sz w:val="20"/>
                <w:szCs w:val="20"/>
              </w:rPr>
              <w:t>5</w:t>
            </w:r>
            <w:r w:rsidRPr="00721869">
              <w:rPr>
                <w:rFonts w:ascii="Arial" w:hAnsi="Arial" w:cs="Arial"/>
                <w:sz w:val="20"/>
                <w:szCs w:val="20"/>
              </w:rPr>
              <w:t xml:space="preserve"> consultations are to be completed to pass the gateway </w:t>
            </w:r>
            <w:r w:rsidRPr="00721869">
              <w:rPr>
                <w:rFonts w:ascii="Arial" w:hAnsi="Arial" w:cs="Arial"/>
                <w:color w:val="0070C0"/>
                <w:sz w:val="20"/>
                <w:szCs w:val="20"/>
              </w:rPr>
              <w:t>point to be eligible for the £1,000 monthly payment.</w:t>
            </w:r>
          </w:p>
        </w:tc>
        <w:tc>
          <w:tcPr>
            <w:tcW w:w="1134" w:type="dxa"/>
            <w:tcBorders>
              <w:top w:val="single" w:sz="4" w:space="0" w:color="auto"/>
              <w:left w:val="single" w:sz="4" w:space="0" w:color="auto"/>
              <w:bottom w:val="single" w:sz="4" w:space="0" w:color="auto"/>
              <w:right w:val="single" w:sz="4" w:space="0" w:color="auto"/>
            </w:tcBorders>
          </w:tcPr>
          <w:p w14:paraId="09653604" w14:textId="77777777" w:rsidR="005E1715" w:rsidRPr="00721869" w:rsidRDefault="005E1715" w:rsidP="005E1715">
            <w:pPr>
              <w:spacing w:before="0" w:after="0" w:line="240" w:lineRule="auto"/>
              <w:rPr>
                <w:rFonts w:ascii="Arial" w:hAnsi="Arial" w:cs="Arial"/>
                <w:color w:val="0072CE" w:themeColor="text1"/>
                <w:sz w:val="20"/>
                <w:szCs w:val="20"/>
              </w:rPr>
            </w:pPr>
          </w:p>
        </w:tc>
      </w:tr>
      <w:tr w:rsidR="005E1715" w:rsidRPr="00721869" w14:paraId="1D5F118B" w14:textId="77777777" w:rsidTr="00087E4A">
        <w:trPr>
          <w:trHeight w:val="525"/>
        </w:trPr>
        <w:tc>
          <w:tcPr>
            <w:tcW w:w="1843" w:type="dxa"/>
            <w:tcBorders>
              <w:top w:val="single" w:sz="4" w:space="0" w:color="auto"/>
              <w:left w:val="single" w:sz="4" w:space="0" w:color="auto"/>
              <w:bottom w:val="single" w:sz="4" w:space="0" w:color="auto"/>
              <w:right w:val="single" w:sz="4" w:space="0" w:color="auto"/>
            </w:tcBorders>
          </w:tcPr>
          <w:p w14:paraId="4B71A055" w14:textId="28E88CCB" w:rsidR="005E1715" w:rsidRPr="00721869" w:rsidRDefault="005E1715" w:rsidP="005E1715">
            <w:pPr>
              <w:pStyle w:val="Heading1"/>
              <w:spacing w:after="161"/>
              <w:ind w:left="0"/>
              <w:rPr>
                <w:rFonts w:ascii="Arial" w:hAnsi="Arial" w:cs="Arial"/>
                <w:b/>
                <w:bCs/>
                <w:color w:val="0072CE" w:themeColor="text1"/>
                <w:sz w:val="20"/>
                <w:szCs w:val="20"/>
              </w:rPr>
            </w:pPr>
            <w:r w:rsidRPr="00721869">
              <w:rPr>
                <w:rFonts w:ascii="Arial" w:hAnsi="Arial" w:cs="Arial"/>
                <w:b/>
                <w:bCs/>
                <w:color w:val="0072CE" w:themeColor="text1"/>
                <w:sz w:val="20"/>
                <w:szCs w:val="20"/>
              </w:rPr>
              <w:t xml:space="preserve">Advance Services Bundling </w:t>
            </w:r>
          </w:p>
        </w:tc>
        <w:tc>
          <w:tcPr>
            <w:tcW w:w="1560" w:type="dxa"/>
            <w:tcBorders>
              <w:top w:val="single" w:sz="4" w:space="0" w:color="auto"/>
              <w:left w:val="single" w:sz="4" w:space="0" w:color="auto"/>
              <w:bottom w:val="single" w:sz="4" w:space="0" w:color="auto"/>
              <w:right w:val="single" w:sz="4" w:space="0" w:color="auto"/>
            </w:tcBorders>
          </w:tcPr>
          <w:p w14:paraId="6120AF99" w14:textId="251FEACA" w:rsidR="005E1715" w:rsidRPr="00721869" w:rsidRDefault="005E1715" w:rsidP="005E1715">
            <w:pPr>
              <w:spacing w:before="0" w:after="0" w:line="240" w:lineRule="auto"/>
              <w:rPr>
                <w:rFonts w:ascii="Arial" w:hAnsi="Arial" w:cs="Arial"/>
                <w:sz w:val="20"/>
                <w:szCs w:val="20"/>
              </w:rPr>
            </w:pPr>
            <w:r w:rsidRPr="00721869">
              <w:rPr>
                <w:rFonts w:ascii="Arial" w:hAnsi="Arial" w:cs="Arial"/>
                <w:sz w:val="20"/>
                <w:szCs w:val="20"/>
              </w:rPr>
              <w:t>Service Income</w:t>
            </w:r>
          </w:p>
        </w:tc>
        <w:tc>
          <w:tcPr>
            <w:tcW w:w="1275" w:type="dxa"/>
            <w:tcBorders>
              <w:top w:val="single" w:sz="4" w:space="0" w:color="auto"/>
              <w:left w:val="single" w:sz="4" w:space="0" w:color="auto"/>
              <w:bottom w:val="single" w:sz="4" w:space="0" w:color="auto"/>
              <w:right w:val="single" w:sz="4" w:space="0" w:color="auto"/>
            </w:tcBorders>
          </w:tcPr>
          <w:p w14:paraId="3DFD6ECD" w14:textId="2BB75E8E" w:rsidR="005E1715" w:rsidRPr="00721869" w:rsidRDefault="005E1715" w:rsidP="005E1715">
            <w:pPr>
              <w:spacing w:before="0" w:after="0" w:line="240" w:lineRule="auto"/>
              <w:rPr>
                <w:rFonts w:ascii="Arial" w:hAnsi="Arial" w:cs="Arial"/>
                <w:b/>
                <w:bCs/>
                <w:sz w:val="20"/>
                <w:szCs w:val="20"/>
              </w:rPr>
            </w:pPr>
            <w:r w:rsidRPr="00721869">
              <w:rPr>
                <w:rFonts w:ascii="Arial" w:hAnsi="Arial" w:cs="Arial"/>
                <w:b/>
                <w:bCs/>
                <w:sz w:val="20"/>
                <w:szCs w:val="20"/>
              </w:rPr>
              <w:t>31</w:t>
            </w:r>
            <w:r w:rsidRPr="00721869">
              <w:rPr>
                <w:rFonts w:ascii="Arial" w:hAnsi="Arial" w:cs="Arial"/>
                <w:b/>
                <w:bCs/>
                <w:sz w:val="20"/>
                <w:szCs w:val="20"/>
                <w:vertAlign w:val="superscript"/>
              </w:rPr>
              <w:t>st</w:t>
            </w:r>
            <w:r w:rsidRPr="00721869">
              <w:rPr>
                <w:rFonts w:ascii="Arial" w:hAnsi="Arial" w:cs="Arial"/>
                <w:b/>
                <w:bCs/>
                <w:sz w:val="20"/>
                <w:szCs w:val="20"/>
              </w:rPr>
              <w:t xml:space="preserve"> March 2025</w:t>
            </w:r>
          </w:p>
        </w:tc>
        <w:tc>
          <w:tcPr>
            <w:tcW w:w="5245" w:type="dxa"/>
            <w:tcBorders>
              <w:top w:val="single" w:sz="4" w:space="0" w:color="auto"/>
              <w:left w:val="single" w:sz="4" w:space="0" w:color="auto"/>
              <w:bottom w:val="single" w:sz="4" w:space="0" w:color="auto"/>
              <w:right w:val="single" w:sz="4" w:space="0" w:color="auto"/>
            </w:tcBorders>
          </w:tcPr>
          <w:p w14:paraId="58ABE19A" w14:textId="77777777" w:rsidR="005E1715" w:rsidRPr="00721869" w:rsidRDefault="005E1715" w:rsidP="005E1715">
            <w:pPr>
              <w:spacing w:before="0" w:after="0" w:line="240" w:lineRule="auto"/>
              <w:rPr>
                <w:rFonts w:ascii="Arial" w:hAnsi="Arial" w:cs="Arial"/>
                <w:sz w:val="20"/>
                <w:szCs w:val="20"/>
              </w:rPr>
            </w:pPr>
            <w:r w:rsidRPr="00721869">
              <w:rPr>
                <w:rFonts w:ascii="Arial" w:hAnsi="Arial" w:cs="Arial"/>
                <w:sz w:val="20"/>
                <w:szCs w:val="20"/>
              </w:rPr>
              <w:t xml:space="preserve">From the </w:t>
            </w:r>
            <w:proofErr w:type="gramStart"/>
            <w:r w:rsidRPr="00721869">
              <w:rPr>
                <w:rFonts w:ascii="Arial" w:hAnsi="Arial" w:cs="Arial"/>
                <w:sz w:val="20"/>
                <w:szCs w:val="20"/>
              </w:rPr>
              <w:t>31</w:t>
            </w:r>
            <w:r w:rsidRPr="005757FB">
              <w:rPr>
                <w:rFonts w:ascii="Arial" w:hAnsi="Arial" w:cs="Arial"/>
                <w:sz w:val="20"/>
                <w:szCs w:val="20"/>
                <w:vertAlign w:val="superscript"/>
              </w:rPr>
              <w:t>st</w:t>
            </w:r>
            <w:proofErr w:type="gramEnd"/>
            <w:r w:rsidRPr="005757FB">
              <w:rPr>
                <w:rFonts w:ascii="Arial" w:hAnsi="Arial" w:cs="Arial"/>
                <w:sz w:val="20"/>
                <w:szCs w:val="20"/>
                <w:vertAlign w:val="superscript"/>
              </w:rPr>
              <w:t xml:space="preserve"> </w:t>
            </w:r>
            <w:r w:rsidRPr="00721869">
              <w:rPr>
                <w:rFonts w:ascii="Arial" w:hAnsi="Arial" w:cs="Arial"/>
                <w:sz w:val="20"/>
                <w:szCs w:val="20"/>
              </w:rPr>
              <w:t>March 2025, community pharmacies must deliver a bundle of services to qualify for the monthly £1,000 payment. This includes:</w:t>
            </w:r>
          </w:p>
          <w:p w14:paraId="54FAB679" w14:textId="77777777" w:rsidR="005E1715" w:rsidRPr="00721869" w:rsidRDefault="005E1715" w:rsidP="005E1715">
            <w:pPr>
              <w:pStyle w:val="ListParagraph"/>
              <w:numPr>
                <w:ilvl w:val="0"/>
                <w:numId w:val="25"/>
              </w:numPr>
              <w:ind w:left="366" w:hanging="284"/>
              <w:rPr>
                <w:rFonts w:ascii="Arial" w:eastAsia="Calibri" w:hAnsi="Arial" w:cs="Arial"/>
                <w:color w:val="0072CE"/>
                <w:sz w:val="20"/>
                <w:szCs w:val="20"/>
                <w:lang w:val="en-GB"/>
              </w:rPr>
            </w:pPr>
            <w:r w:rsidRPr="00721869">
              <w:rPr>
                <w:rFonts w:ascii="Arial" w:eastAsia="Calibri" w:hAnsi="Arial" w:cs="Arial"/>
                <w:color w:val="0072CE"/>
                <w:sz w:val="20"/>
                <w:szCs w:val="20"/>
                <w:lang w:val="en-GB"/>
              </w:rPr>
              <w:t>Pharmacy Contraception Service</w:t>
            </w:r>
          </w:p>
          <w:p w14:paraId="31371E85" w14:textId="77777777" w:rsidR="005E1715" w:rsidRPr="00721869" w:rsidRDefault="005E1715" w:rsidP="005E1715">
            <w:pPr>
              <w:numPr>
                <w:ilvl w:val="0"/>
                <w:numId w:val="26"/>
              </w:numPr>
              <w:spacing w:before="0" w:after="0" w:line="240" w:lineRule="auto"/>
              <w:ind w:left="366" w:hanging="284"/>
              <w:rPr>
                <w:rFonts w:ascii="Arial" w:hAnsi="Arial" w:cs="Arial"/>
                <w:sz w:val="20"/>
                <w:szCs w:val="20"/>
              </w:rPr>
            </w:pPr>
            <w:r w:rsidRPr="00721869">
              <w:rPr>
                <w:rFonts w:ascii="Arial" w:hAnsi="Arial" w:cs="Arial"/>
                <w:sz w:val="20"/>
                <w:szCs w:val="20"/>
              </w:rPr>
              <w:t>Hypertension Case Finding Service</w:t>
            </w:r>
          </w:p>
          <w:p w14:paraId="12DD96DD" w14:textId="2A9A90A3" w:rsidR="005E1715" w:rsidRPr="00721869" w:rsidRDefault="005E1715" w:rsidP="005E1715">
            <w:pPr>
              <w:pStyle w:val="NormalWeb"/>
              <w:numPr>
                <w:ilvl w:val="0"/>
                <w:numId w:val="25"/>
              </w:numPr>
              <w:shd w:val="clear" w:color="auto" w:fill="FFFFFF"/>
              <w:spacing w:before="0" w:beforeAutospacing="0" w:after="0" w:afterAutospacing="0" w:line="240" w:lineRule="auto"/>
              <w:ind w:left="366" w:hanging="284"/>
              <w:rPr>
                <w:rFonts w:ascii="Arial" w:hAnsi="Arial" w:cs="Arial"/>
                <w:sz w:val="20"/>
                <w:szCs w:val="20"/>
              </w:rPr>
            </w:pPr>
            <w:r w:rsidRPr="00721869">
              <w:rPr>
                <w:rFonts w:ascii="Arial" w:hAnsi="Arial" w:cs="Arial"/>
                <w:sz w:val="20"/>
                <w:szCs w:val="20"/>
              </w:rPr>
              <w:t>Pharmacy First</w:t>
            </w:r>
          </w:p>
        </w:tc>
        <w:tc>
          <w:tcPr>
            <w:tcW w:w="1134" w:type="dxa"/>
            <w:tcBorders>
              <w:top w:val="single" w:sz="4" w:space="0" w:color="auto"/>
              <w:left w:val="single" w:sz="4" w:space="0" w:color="auto"/>
              <w:bottom w:val="single" w:sz="4" w:space="0" w:color="auto"/>
              <w:right w:val="single" w:sz="4" w:space="0" w:color="auto"/>
            </w:tcBorders>
          </w:tcPr>
          <w:p w14:paraId="59F1693C" w14:textId="77777777" w:rsidR="005E1715" w:rsidRPr="00721869" w:rsidRDefault="005E1715" w:rsidP="005E1715">
            <w:pPr>
              <w:spacing w:before="0" w:after="0" w:line="240" w:lineRule="auto"/>
              <w:rPr>
                <w:rFonts w:ascii="Arial" w:hAnsi="Arial" w:cs="Arial"/>
                <w:color w:val="0072CE" w:themeColor="text1"/>
                <w:sz w:val="20"/>
                <w:szCs w:val="20"/>
              </w:rPr>
            </w:pPr>
          </w:p>
        </w:tc>
      </w:tr>
      <w:tr w:rsidR="005E1715" w:rsidRPr="00721869" w14:paraId="2ADAA09B" w14:textId="77777777" w:rsidTr="00087E4A">
        <w:trPr>
          <w:trHeight w:val="525"/>
        </w:trPr>
        <w:tc>
          <w:tcPr>
            <w:tcW w:w="1843" w:type="dxa"/>
            <w:tcBorders>
              <w:top w:val="single" w:sz="4" w:space="0" w:color="auto"/>
              <w:left w:val="single" w:sz="4" w:space="0" w:color="auto"/>
              <w:bottom w:val="single" w:sz="4" w:space="0" w:color="auto"/>
              <w:right w:val="single" w:sz="4" w:space="0" w:color="auto"/>
            </w:tcBorders>
          </w:tcPr>
          <w:p w14:paraId="6330C6CE" w14:textId="7B53D95B" w:rsidR="005E1715" w:rsidRPr="00721869" w:rsidRDefault="005E1715" w:rsidP="005E1715">
            <w:pPr>
              <w:pStyle w:val="Heading1"/>
              <w:spacing w:after="161"/>
              <w:ind w:left="0"/>
              <w:rPr>
                <w:rFonts w:ascii="Arial" w:hAnsi="Arial" w:cs="Arial"/>
                <w:b/>
                <w:bCs/>
                <w:color w:val="0072CE" w:themeColor="text1"/>
                <w:sz w:val="20"/>
                <w:szCs w:val="20"/>
              </w:rPr>
            </w:pPr>
            <w:r>
              <w:rPr>
                <w:rFonts w:ascii="Arial" w:hAnsi="Arial" w:cs="Arial"/>
                <w:b/>
                <w:bCs/>
                <w:color w:val="0072CE" w:themeColor="text1"/>
                <w:sz w:val="20"/>
                <w:szCs w:val="20"/>
              </w:rPr>
              <w:t>CPE pressures Survey</w:t>
            </w:r>
          </w:p>
        </w:tc>
        <w:tc>
          <w:tcPr>
            <w:tcW w:w="1560" w:type="dxa"/>
            <w:tcBorders>
              <w:top w:val="single" w:sz="4" w:space="0" w:color="auto"/>
              <w:left w:val="single" w:sz="4" w:space="0" w:color="auto"/>
              <w:bottom w:val="single" w:sz="4" w:space="0" w:color="auto"/>
              <w:right w:val="single" w:sz="4" w:space="0" w:color="auto"/>
            </w:tcBorders>
          </w:tcPr>
          <w:p w14:paraId="6147A759" w14:textId="5AC6727D" w:rsidR="005E1715" w:rsidRPr="00721869" w:rsidRDefault="005E1715" w:rsidP="005E1715">
            <w:pPr>
              <w:spacing w:before="0" w:after="0" w:line="240" w:lineRule="auto"/>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4EBEB5C" w14:textId="004756A5" w:rsidR="005E1715" w:rsidRPr="00721869" w:rsidRDefault="005E1715" w:rsidP="005E1715">
            <w:pPr>
              <w:spacing w:before="0" w:after="0" w:line="240" w:lineRule="auto"/>
              <w:rPr>
                <w:rFonts w:ascii="Arial" w:hAnsi="Arial" w:cs="Arial"/>
                <w:b/>
                <w:bCs/>
                <w:sz w:val="20"/>
                <w:szCs w:val="20"/>
              </w:rPr>
            </w:pPr>
            <w:r>
              <w:rPr>
                <w:rFonts w:ascii="Arial" w:hAnsi="Arial" w:cs="Arial"/>
                <w:b/>
                <w:bCs/>
                <w:sz w:val="20"/>
                <w:szCs w:val="20"/>
              </w:rPr>
              <w:t>28</w:t>
            </w:r>
            <w:r w:rsidRPr="00223822">
              <w:rPr>
                <w:rFonts w:ascii="Arial" w:hAnsi="Arial" w:cs="Arial"/>
                <w:b/>
                <w:bCs/>
                <w:sz w:val="20"/>
                <w:szCs w:val="20"/>
                <w:vertAlign w:val="superscript"/>
              </w:rPr>
              <w:t>th</w:t>
            </w:r>
            <w:r>
              <w:rPr>
                <w:rFonts w:ascii="Arial" w:hAnsi="Arial" w:cs="Arial"/>
                <w:b/>
                <w:bCs/>
                <w:sz w:val="20"/>
                <w:szCs w:val="20"/>
              </w:rPr>
              <w:t xml:space="preserve"> February 2025</w:t>
            </w:r>
          </w:p>
        </w:tc>
        <w:tc>
          <w:tcPr>
            <w:tcW w:w="5245" w:type="dxa"/>
            <w:tcBorders>
              <w:top w:val="single" w:sz="4" w:space="0" w:color="auto"/>
              <w:left w:val="single" w:sz="4" w:space="0" w:color="auto"/>
              <w:bottom w:val="single" w:sz="4" w:space="0" w:color="auto"/>
              <w:right w:val="single" w:sz="4" w:space="0" w:color="auto"/>
            </w:tcBorders>
          </w:tcPr>
          <w:p w14:paraId="10D74B65" w14:textId="77777777" w:rsidR="005E1715" w:rsidRDefault="005E1715" w:rsidP="005E1715">
            <w:pPr>
              <w:pStyle w:val="NormalWeb"/>
              <w:spacing w:before="0" w:beforeAutospacing="0" w:after="0" w:afterAutospacing="0" w:line="240" w:lineRule="auto"/>
              <w:rPr>
                <w:rFonts w:ascii="Arial" w:hAnsi="Arial" w:cs="Arial"/>
                <w:color w:val="0073CF"/>
                <w:sz w:val="20"/>
                <w:szCs w:val="20"/>
              </w:rPr>
            </w:pPr>
            <w:r w:rsidRPr="006569CE">
              <w:rPr>
                <w:rFonts w:ascii="Arial" w:hAnsi="Arial" w:cs="Arial"/>
                <w:color w:val="0073CF"/>
                <w:sz w:val="20"/>
                <w:szCs w:val="20"/>
              </w:rPr>
              <w:t>Community Pharmacy England has launched its fourth annual Pressures Survey</w:t>
            </w:r>
            <w:r>
              <w:rPr>
                <w:rFonts w:ascii="Arial" w:hAnsi="Arial" w:cs="Arial"/>
                <w:color w:val="0073CF"/>
                <w:sz w:val="20"/>
                <w:szCs w:val="20"/>
              </w:rPr>
              <w:t>.</w:t>
            </w:r>
          </w:p>
          <w:p w14:paraId="2E741C5D" w14:textId="77777777" w:rsidR="005E1715" w:rsidRPr="00415E58" w:rsidRDefault="005E1715" w:rsidP="005E1715">
            <w:pPr>
              <w:pStyle w:val="NormalWeb"/>
              <w:spacing w:before="0" w:beforeAutospacing="0" w:after="0" w:afterAutospacing="0" w:line="240" w:lineRule="auto"/>
              <w:rPr>
                <w:rFonts w:ascii="Arial" w:hAnsi="Arial" w:cs="Arial"/>
                <w:b/>
                <w:bCs/>
                <w:color w:val="0073CF"/>
                <w:sz w:val="20"/>
                <w:szCs w:val="20"/>
              </w:rPr>
            </w:pPr>
            <w:r w:rsidRPr="00415E58">
              <w:rPr>
                <w:rFonts w:ascii="Arial" w:hAnsi="Arial" w:cs="Arial"/>
                <w:b/>
                <w:bCs/>
                <w:color w:val="0073CF"/>
                <w:sz w:val="20"/>
                <w:szCs w:val="20"/>
              </w:rPr>
              <w:t>Complete the surveys here:</w:t>
            </w:r>
          </w:p>
          <w:p w14:paraId="3770D7E1" w14:textId="77777777" w:rsidR="005E1715" w:rsidRDefault="005E1715" w:rsidP="005E1715">
            <w:pPr>
              <w:pStyle w:val="NormalWeb"/>
              <w:numPr>
                <w:ilvl w:val="0"/>
                <w:numId w:val="27"/>
              </w:numPr>
              <w:spacing w:before="0" w:beforeAutospacing="0" w:after="0" w:afterAutospacing="0" w:line="240" w:lineRule="auto"/>
              <w:rPr>
                <w:rFonts w:ascii="Arial" w:hAnsi="Arial" w:cs="Arial"/>
                <w:color w:val="0073CF"/>
                <w:sz w:val="20"/>
                <w:szCs w:val="20"/>
              </w:rPr>
            </w:pPr>
            <w:r>
              <w:rPr>
                <w:rFonts w:ascii="Arial" w:hAnsi="Arial" w:cs="Arial"/>
                <w:color w:val="0073CF"/>
                <w:sz w:val="20"/>
                <w:szCs w:val="20"/>
              </w:rPr>
              <w:t xml:space="preserve">Pharmacy Owners - </w:t>
            </w:r>
            <w:hyperlink r:id="rId16" w:history="1">
              <w:r w:rsidRPr="00696533">
                <w:rPr>
                  <w:rStyle w:val="Hyperlink"/>
                  <w:rFonts w:ascii="Arial" w:hAnsi="Arial" w:cs="Arial"/>
                </w:rPr>
                <w:t>here</w:t>
              </w:r>
            </w:hyperlink>
          </w:p>
          <w:p w14:paraId="7FAA8F41" w14:textId="7F16A023" w:rsidR="005E1715" w:rsidRPr="00721869" w:rsidRDefault="005E1715" w:rsidP="005E1715">
            <w:pPr>
              <w:pStyle w:val="NormalWeb"/>
              <w:numPr>
                <w:ilvl w:val="0"/>
                <w:numId w:val="25"/>
              </w:numPr>
              <w:spacing w:before="0" w:beforeAutospacing="0" w:after="0" w:afterAutospacing="0" w:line="240" w:lineRule="auto"/>
              <w:ind w:left="366" w:hanging="284"/>
              <w:rPr>
                <w:rFonts w:ascii="Arial" w:hAnsi="Arial" w:cs="Arial"/>
                <w:sz w:val="20"/>
                <w:szCs w:val="20"/>
              </w:rPr>
            </w:pPr>
            <w:r>
              <w:rPr>
                <w:rFonts w:ascii="Arial" w:hAnsi="Arial" w:cs="Arial"/>
                <w:color w:val="0073CF"/>
                <w:sz w:val="20"/>
                <w:szCs w:val="20"/>
              </w:rPr>
              <w:t xml:space="preserve">Pharmacy Team – </w:t>
            </w:r>
            <w:hyperlink r:id="rId17" w:history="1">
              <w:r w:rsidRPr="00EE3D70">
                <w:rPr>
                  <w:rStyle w:val="Hyperlink"/>
                  <w:rFonts w:ascii="Arial" w:hAnsi="Arial" w:cs="Arial"/>
                </w:rPr>
                <w:t>here</w:t>
              </w:r>
            </w:hyperlink>
            <w:r>
              <w:rPr>
                <w:rFonts w:ascii="Arial" w:hAnsi="Arial" w:cs="Arial"/>
                <w:color w:val="0073CF"/>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4D46A953" w14:textId="77777777" w:rsidR="005E1715" w:rsidRPr="00721869" w:rsidRDefault="005E1715" w:rsidP="005E1715">
            <w:pPr>
              <w:spacing w:before="0" w:after="0" w:line="240" w:lineRule="auto"/>
              <w:rPr>
                <w:rFonts w:ascii="Arial" w:hAnsi="Arial" w:cs="Arial"/>
                <w:color w:val="0072CE" w:themeColor="text1"/>
                <w:sz w:val="20"/>
                <w:szCs w:val="20"/>
              </w:rPr>
            </w:pPr>
          </w:p>
        </w:tc>
      </w:tr>
    </w:tbl>
    <w:p w14:paraId="05A7E4F6" w14:textId="77777777" w:rsidR="005F0DFC" w:rsidRPr="00721869" w:rsidRDefault="005F0DFC" w:rsidP="005F0DFC">
      <w:pPr>
        <w:spacing w:before="0" w:after="0"/>
        <w:ind w:left="-567" w:right="816"/>
        <w:rPr>
          <w:rFonts w:ascii="Arial" w:hAnsi="Arial" w:cs="Arial"/>
          <w:b/>
          <w:sz w:val="20"/>
          <w:szCs w:val="20"/>
        </w:rPr>
      </w:pPr>
      <w:r w:rsidRPr="00721869">
        <w:rPr>
          <w:rFonts w:ascii="Arial" w:hAnsi="Arial" w:cs="Arial"/>
          <w:b/>
          <w:sz w:val="20"/>
          <w:szCs w:val="20"/>
        </w:rPr>
        <w:br/>
      </w:r>
      <w:r w:rsidRPr="00721869">
        <w:rPr>
          <w:rFonts w:ascii="Arial" w:eastAsiaTheme="minorHAnsi" w:hAnsi="Arial" w:cs="Arial"/>
          <w:b/>
          <w:bCs/>
          <w:sz w:val="32"/>
          <w:szCs w:val="32"/>
        </w:rPr>
        <w:t>Regular Tasks</w:t>
      </w:r>
    </w:p>
    <w:p w14:paraId="150763F2" w14:textId="77777777" w:rsidR="005F0DFC" w:rsidRPr="00721869" w:rsidRDefault="005F0DFC" w:rsidP="005F0DFC">
      <w:pPr>
        <w:pStyle w:val="CPE-Heading1"/>
        <w:spacing w:before="0" w:after="0"/>
        <w:ind w:left="-567"/>
        <w:rPr>
          <w:rFonts w:ascii="Arial" w:hAnsi="Arial" w:cs="Arial"/>
          <w:sz w:val="20"/>
          <w:szCs w:val="20"/>
        </w:rPr>
      </w:pPr>
      <w:r w:rsidRPr="00721869">
        <w:rPr>
          <w:rFonts w:ascii="Arial" w:hAnsi="Arial" w:cs="Arial"/>
          <w:sz w:val="20"/>
          <w:szCs w:val="20"/>
        </w:rPr>
        <w:t>The following tasks need to be completed on a daily / monthly basis:</w:t>
      </w:r>
    </w:p>
    <w:tbl>
      <w:tblPr>
        <w:tblW w:w="11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1843"/>
        <w:gridCol w:w="1560"/>
        <w:gridCol w:w="1275"/>
        <w:gridCol w:w="5103"/>
        <w:gridCol w:w="1276"/>
      </w:tblGrid>
      <w:tr w:rsidR="005F0DFC" w:rsidRPr="00721869" w14:paraId="5AEE000C" w14:textId="77777777" w:rsidTr="00087E4A">
        <w:trPr>
          <w:trHeight w:val="585"/>
        </w:trPr>
        <w:tc>
          <w:tcPr>
            <w:tcW w:w="1843" w:type="dxa"/>
            <w:tcBorders>
              <w:bottom w:val="single" w:sz="4" w:space="0" w:color="auto"/>
            </w:tcBorders>
            <w:shd w:val="clear" w:color="auto" w:fill="0072CE"/>
          </w:tcPr>
          <w:p w14:paraId="579205B1" w14:textId="77777777" w:rsidR="005F0DFC" w:rsidRPr="00721869" w:rsidRDefault="005F0DFC" w:rsidP="00087E4A">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Subject</w:t>
            </w:r>
          </w:p>
        </w:tc>
        <w:tc>
          <w:tcPr>
            <w:tcW w:w="1560" w:type="dxa"/>
            <w:tcBorders>
              <w:bottom w:val="single" w:sz="4" w:space="0" w:color="auto"/>
            </w:tcBorders>
            <w:shd w:val="clear" w:color="auto" w:fill="0072CE"/>
          </w:tcPr>
          <w:p w14:paraId="17F13BC8" w14:textId="77777777" w:rsidR="005F0DFC" w:rsidRPr="00721869" w:rsidRDefault="005F0DFC" w:rsidP="00087E4A">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Requirement</w:t>
            </w:r>
          </w:p>
        </w:tc>
        <w:tc>
          <w:tcPr>
            <w:tcW w:w="1275" w:type="dxa"/>
            <w:tcBorders>
              <w:bottom w:val="single" w:sz="4" w:space="0" w:color="auto"/>
            </w:tcBorders>
            <w:shd w:val="clear" w:color="auto" w:fill="0072CE"/>
          </w:tcPr>
          <w:p w14:paraId="1C8F3163" w14:textId="77777777" w:rsidR="005F0DFC" w:rsidRPr="00721869" w:rsidRDefault="005F0DFC" w:rsidP="00087E4A">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Deadline</w:t>
            </w:r>
          </w:p>
        </w:tc>
        <w:tc>
          <w:tcPr>
            <w:tcW w:w="5103" w:type="dxa"/>
            <w:tcBorders>
              <w:bottom w:val="single" w:sz="4" w:space="0" w:color="auto"/>
            </w:tcBorders>
            <w:shd w:val="clear" w:color="auto" w:fill="0072CE"/>
          </w:tcPr>
          <w:p w14:paraId="3C66729D" w14:textId="77777777" w:rsidR="005F0DFC" w:rsidRPr="00721869" w:rsidRDefault="005F0DFC" w:rsidP="00087E4A">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Action and links</w:t>
            </w:r>
          </w:p>
        </w:tc>
        <w:tc>
          <w:tcPr>
            <w:tcW w:w="1276" w:type="dxa"/>
            <w:tcBorders>
              <w:bottom w:val="single" w:sz="4" w:space="0" w:color="auto"/>
            </w:tcBorders>
            <w:shd w:val="clear" w:color="auto" w:fill="0072CE"/>
          </w:tcPr>
          <w:p w14:paraId="4147CE19" w14:textId="77777777" w:rsidR="005F0DFC" w:rsidRPr="00721869" w:rsidRDefault="005F0DFC" w:rsidP="00087E4A">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Tick when</w:t>
            </w:r>
          </w:p>
          <w:p w14:paraId="7ABA5F7C" w14:textId="77777777" w:rsidR="005F0DFC" w:rsidRPr="00721869" w:rsidRDefault="005F0DFC" w:rsidP="00087E4A">
            <w:pPr>
              <w:pStyle w:val="TableParagraph"/>
              <w:spacing w:line="273"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completed</w:t>
            </w:r>
          </w:p>
        </w:tc>
      </w:tr>
      <w:tr w:rsidR="004271D0" w:rsidRPr="00721869" w14:paraId="557754D4" w14:textId="77777777" w:rsidTr="00087E4A">
        <w:trPr>
          <w:trHeight w:val="241"/>
        </w:trPr>
        <w:tc>
          <w:tcPr>
            <w:tcW w:w="1843" w:type="dxa"/>
            <w:tcBorders>
              <w:top w:val="single" w:sz="4" w:space="0" w:color="auto"/>
              <w:left w:val="single" w:sz="4" w:space="0" w:color="auto"/>
              <w:bottom w:val="single" w:sz="4" w:space="0" w:color="auto"/>
              <w:right w:val="single" w:sz="4" w:space="0" w:color="auto"/>
            </w:tcBorders>
          </w:tcPr>
          <w:p w14:paraId="7784AAB1" w14:textId="1C15A23D" w:rsidR="004271D0" w:rsidRPr="00721869" w:rsidRDefault="004271D0" w:rsidP="004271D0">
            <w:pPr>
              <w:spacing w:before="0" w:after="0" w:line="240" w:lineRule="auto"/>
              <w:rPr>
                <w:rStyle w:val="Strong"/>
                <w:rFonts w:ascii="Arial" w:hAnsi="Arial" w:cs="Arial"/>
                <w:sz w:val="20"/>
                <w:szCs w:val="20"/>
              </w:rPr>
            </w:pPr>
            <w:proofErr w:type="spellStart"/>
            <w:r w:rsidRPr="00721869">
              <w:rPr>
                <w:rFonts w:ascii="Arial" w:hAnsi="Arial" w:cs="Arial"/>
                <w:b/>
                <w:bCs/>
                <w:sz w:val="20"/>
                <w:szCs w:val="20"/>
              </w:rPr>
              <w:t>PharmOutcomes</w:t>
            </w:r>
            <w:proofErr w:type="spellEnd"/>
          </w:p>
        </w:tc>
        <w:tc>
          <w:tcPr>
            <w:tcW w:w="1560" w:type="dxa"/>
            <w:tcBorders>
              <w:top w:val="single" w:sz="4" w:space="0" w:color="auto"/>
              <w:left w:val="single" w:sz="4" w:space="0" w:color="auto"/>
              <w:bottom w:val="single" w:sz="4" w:space="0" w:color="auto"/>
              <w:right w:val="single" w:sz="4" w:space="0" w:color="auto"/>
            </w:tcBorders>
          </w:tcPr>
          <w:p w14:paraId="37953C71" w14:textId="13EDA7E1" w:rsidR="004271D0" w:rsidRPr="00721869" w:rsidRDefault="004271D0" w:rsidP="004271D0">
            <w:pPr>
              <w:spacing w:before="0" w:after="0" w:line="240" w:lineRule="auto"/>
              <w:rPr>
                <w:rFonts w:ascii="Arial" w:hAnsi="Arial" w:cs="Arial"/>
                <w:sz w:val="20"/>
                <w:szCs w:val="20"/>
              </w:rPr>
            </w:pPr>
            <w:r w:rsidRPr="00721869">
              <w:rPr>
                <w:rFonts w:ascii="Arial" w:hAnsi="Arial" w:cs="Arial"/>
                <w:sz w:val="20"/>
                <w:szCs w:val="20"/>
              </w:rPr>
              <w:t>Act now</w:t>
            </w:r>
          </w:p>
        </w:tc>
        <w:tc>
          <w:tcPr>
            <w:tcW w:w="1275" w:type="dxa"/>
            <w:tcBorders>
              <w:top w:val="single" w:sz="4" w:space="0" w:color="auto"/>
              <w:left w:val="single" w:sz="4" w:space="0" w:color="auto"/>
              <w:bottom w:val="single" w:sz="4" w:space="0" w:color="auto"/>
              <w:right w:val="single" w:sz="4" w:space="0" w:color="auto"/>
            </w:tcBorders>
          </w:tcPr>
          <w:p w14:paraId="733C8381" w14:textId="157FC213" w:rsidR="004271D0" w:rsidRPr="00721869" w:rsidRDefault="004271D0" w:rsidP="004271D0">
            <w:pPr>
              <w:spacing w:before="0" w:after="0" w:line="240" w:lineRule="auto"/>
              <w:rPr>
                <w:rFonts w:ascii="Arial" w:hAnsi="Arial" w:cs="Arial"/>
                <w:b/>
                <w:bCs/>
                <w:sz w:val="20"/>
                <w:szCs w:val="20"/>
              </w:rPr>
            </w:pPr>
            <w:r w:rsidRPr="00721869">
              <w:rPr>
                <w:rFonts w:ascii="Arial" w:hAnsi="Arial" w:cs="Arial"/>
                <w:b/>
                <w:bCs/>
                <w:sz w:val="20"/>
                <w:szCs w:val="20"/>
              </w:rPr>
              <w:t>Ongoing</w:t>
            </w:r>
          </w:p>
        </w:tc>
        <w:tc>
          <w:tcPr>
            <w:tcW w:w="5103" w:type="dxa"/>
            <w:tcBorders>
              <w:top w:val="single" w:sz="4" w:space="0" w:color="auto"/>
              <w:left w:val="single" w:sz="4" w:space="0" w:color="auto"/>
              <w:bottom w:val="single" w:sz="4" w:space="0" w:color="auto"/>
              <w:right w:val="single" w:sz="4" w:space="0" w:color="auto"/>
            </w:tcBorders>
          </w:tcPr>
          <w:p w14:paraId="738DDE80" w14:textId="2ED93702" w:rsidR="004271D0" w:rsidRPr="00721869" w:rsidRDefault="004271D0" w:rsidP="004271D0">
            <w:pPr>
              <w:spacing w:before="0" w:after="0" w:line="240" w:lineRule="auto"/>
              <w:rPr>
                <w:rFonts w:ascii="Arial" w:hAnsi="Arial" w:cs="Arial"/>
                <w:sz w:val="20"/>
                <w:szCs w:val="20"/>
              </w:rPr>
            </w:pPr>
            <w:r w:rsidRPr="00721869">
              <w:rPr>
                <w:rFonts w:ascii="Arial" w:hAnsi="Arial" w:cs="Arial"/>
                <w:sz w:val="20"/>
                <w:szCs w:val="20"/>
              </w:rPr>
              <w:t xml:space="preserve">Check </w:t>
            </w:r>
            <w:proofErr w:type="spellStart"/>
            <w:r w:rsidRPr="00721869">
              <w:rPr>
                <w:rFonts w:ascii="Arial" w:hAnsi="Arial" w:cs="Arial"/>
                <w:sz w:val="20"/>
                <w:szCs w:val="20"/>
              </w:rPr>
              <w:t>PharmOutcomes</w:t>
            </w:r>
            <w:proofErr w:type="spellEnd"/>
            <w:r w:rsidRPr="00721869">
              <w:rPr>
                <w:rFonts w:ascii="Arial" w:hAnsi="Arial" w:cs="Arial"/>
                <w:sz w:val="20"/>
                <w:szCs w:val="20"/>
              </w:rPr>
              <w:t xml:space="preserve"> a minimum of three times a day for all referral services.</w:t>
            </w:r>
          </w:p>
        </w:tc>
        <w:tc>
          <w:tcPr>
            <w:tcW w:w="1276" w:type="dxa"/>
            <w:tcBorders>
              <w:top w:val="single" w:sz="4" w:space="0" w:color="auto"/>
              <w:left w:val="single" w:sz="4" w:space="0" w:color="auto"/>
              <w:bottom w:val="single" w:sz="4" w:space="0" w:color="auto"/>
              <w:right w:val="single" w:sz="4" w:space="0" w:color="auto"/>
            </w:tcBorders>
          </w:tcPr>
          <w:p w14:paraId="249DD168" w14:textId="77777777" w:rsidR="004271D0" w:rsidRPr="00721869" w:rsidRDefault="004271D0" w:rsidP="004271D0">
            <w:pPr>
              <w:spacing w:before="0" w:after="0" w:line="240" w:lineRule="auto"/>
              <w:rPr>
                <w:rFonts w:ascii="Arial" w:hAnsi="Arial" w:cs="Arial"/>
                <w:color w:val="0072CE" w:themeColor="text1"/>
                <w:sz w:val="20"/>
                <w:szCs w:val="20"/>
              </w:rPr>
            </w:pPr>
          </w:p>
        </w:tc>
      </w:tr>
      <w:tr w:rsidR="004271D0" w:rsidRPr="00721869" w14:paraId="7A719771" w14:textId="77777777" w:rsidTr="00087E4A">
        <w:trPr>
          <w:trHeight w:val="525"/>
        </w:trPr>
        <w:tc>
          <w:tcPr>
            <w:tcW w:w="1843" w:type="dxa"/>
            <w:tcBorders>
              <w:top w:val="single" w:sz="4" w:space="0" w:color="auto"/>
              <w:left w:val="single" w:sz="4" w:space="0" w:color="auto"/>
              <w:bottom w:val="single" w:sz="4" w:space="0" w:color="auto"/>
              <w:right w:val="single" w:sz="4" w:space="0" w:color="auto"/>
            </w:tcBorders>
          </w:tcPr>
          <w:p w14:paraId="5DFE1EE2" w14:textId="0FF6FD65" w:rsidR="004271D0" w:rsidRPr="00721869" w:rsidRDefault="004271D0" w:rsidP="004271D0">
            <w:pPr>
              <w:spacing w:before="0" w:after="0" w:line="240" w:lineRule="auto"/>
              <w:rPr>
                <w:rStyle w:val="Strong"/>
                <w:rFonts w:ascii="Arial" w:hAnsi="Arial" w:cs="Arial"/>
                <w:b w:val="0"/>
                <w:bCs w:val="0"/>
                <w:sz w:val="20"/>
                <w:szCs w:val="20"/>
              </w:rPr>
            </w:pPr>
            <w:r w:rsidRPr="00721869">
              <w:rPr>
                <w:rFonts w:ascii="Arial" w:hAnsi="Arial" w:cs="Arial"/>
                <w:b/>
                <w:bCs/>
                <w:sz w:val="20"/>
                <w:szCs w:val="20"/>
              </w:rPr>
              <w:t>NHS Mail</w:t>
            </w:r>
          </w:p>
        </w:tc>
        <w:tc>
          <w:tcPr>
            <w:tcW w:w="1560" w:type="dxa"/>
            <w:tcBorders>
              <w:top w:val="single" w:sz="4" w:space="0" w:color="auto"/>
              <w:left w:val="single" w:sz="4" w:space="0" w:color="auto"/>
              <w:bottom w:val="single" w:sz="4" w:space="0" w:color="auto"/>
              <w:right w:val="single" w:sz="4" w:space="0" w:color="auto"/>
            </w:tcBorders>
          </w:tcPr>
          <w:p w14:paraId="78F3A415" w14:textId="3E559C01" w:rsidR="004271D0" w:rsidRPr="00721869" w:rsidRDefault="004271D0" w:rsidP="004271D0">
            <w:pPr>
              <w:spacing w:before="0" w:after="0" w:line="240" w:lineRule="auto"/>
              <w:rPr>
                <w:rFonts w:ascii="Arial" w:hAnsi="Arial" w:cs="Arial"/>
                <w:sz w:val="20"/>
                <w:szCs w:val="20"/>
              </w:rPr>
            </w:pPr>
            <w:r w:rsidRPr="00721869">
              <w:rPr>
                <w:rFonts w:ascii="Arial" w:hAnsi="Arial" w:cs="Arial"/>
                <w:sz w:val="20"/>
                <w:szCs w:val="20"/>
              </w:rPr>
              <w:t>Pharmacy IT</w:t>
            </w:r>
          </w:p>
        </w:tc>
        <w:tc>
          <w:tcPr>
            <w:tcW w:w="1275" w:type="dxa"/>
            <w:tcBorders>
              <w:top w:val="single" w:sz="4" w:space="0" w:color="auto"/>
              <w:left w:val="single" w:sz="4" w:space="0" w:color="auto"/>
              <w:bottom w:val="single" w:sz="4" w:space="0" w:color="auto"/>
              <w:right w:val="single" w:sz="4" w:space="0" w:color="auto"/>
            </w:tcBorders>
          </w:tcPr>
          <w:p w14:paraId="35EAAD9E" w14:textId="656501BE" w:rsidR="004271D0" w:rsidRPr="00721869" w:rsidRDefault="004271D0" w:rsidP="004271D0">
            <w:pPr>
              <w:spacing w:before="0" w:after="0" w:line="240" w:lineRule="auto"/>
              <w:rPr>
                <w:rFonts w:ascii="Arial" w:hAnsi="Arial" w:cs="Arial"/>
                <w:b/>
                <w:bCs/>
                <w:sz w:val="20"/>
                <w:szCs w:val="20"/>
              </w:rPr>
            </w:pPr>
            <w:r w:rsidRPr="00721869">
              <w:rPr>
                <w:rFonts w:ascii="Arial" w:hAnsi="Arial" w:cs="Arial"/>
                <w:b/>
                <w:bCs/>
                <w:sz w:val="20"/>
                <w:szCs w:val="20"/>
              </w:rPr>
              <w:t>Access regularly</w:t>
            </w:r>
          </w:p>
        </w:tc>
        <w:tc>
          <w:tcPr>
            <w:tcW w:w="5103" w:type="dxa"/>
            <w:tcBorders>
              <w:top w:val="single" w:sz="4" w:space="0" w:color="auto"/>
              <w:left w:val="single" w:sz="4" w:space="0" w:color="auto"/>
              <w:bottom w:val="single" w:sz="4" w:space="0" w:color="auto"/>
              <w:right w:val="single" w:sz="4" w:space="0" w:color="auto"/>
            </w:tcBorders>
          </w:tcPr>
          <w:p w14:paraId="0BF3DA18" w14:textId="77777777" w:rsidR="004271D0" w:rsidRPr="00721869" w:rsidRDefault="004271D0" w:rsidP="004271D0">
            <w:pPr>
              <w:spacing w:before="0" w:after="0" w:line="240" w:lineRule="auto"/>
              <w:rPr>
                <w:rFonts w:ascii="Arial" w:hAnsi="Arial" w:cs="Arial"/>
                <w:sz w:val="20"/>
                <w:szCs w:val="20"/>
              </w:rPr>
            </w:pPr>
            <w:r w:rsidRPr="00721869">
              <w:rPr>
                <w:rFonts w:ascii="Arial" w:hAnsi="Arial" w:cs="Arial"/>
                <w:color w:val="0072CE" w:themeColor="text1"/>
                <w:sz w:val="20"/>
                <w:szCs w:val="20"/>
              </w:rPr>
              <w:t xml:space="preserve">Ensure you access your personal NHS.net email regularly (at least once every 30 days) to avoid your account being deleted. </w:t>
            </w:r>
          </w:p>
          <w:p w14:paraId="0E6849F0" w14:textId="25027FFF" w:rsidR="004271D0" w:rsidRPr="00721869" w:rsidRDefault="004271D0" w:rsidP="004271D0">
            <w:pPr>
              <w:pStyle w:val="ListParagraph"/>
              <w:numPr>
                <w:ilvl w:val="0"/>
                <w:numId w:val="10"/>
              </w:numPr>
              <w:ind w:left="366" w:hanging="284"/>
              <w:rPr>
                <w:rFonts w:ascii="Arial" w:hAnsi="Arial" w:cs="Arial"/>
                <w:sz w:val="20"/>
                <w:szCs w:val="20"/>
              </w:rPr>
            </w:pPr>
            <w:r w:rsidRPr="00721869">
              <w:rPr>
                <w:rFonts w:ascii="Arial" w:hAnsi="Arial" w:cs="Arial"/>
                <w:color w:val="0072CE" w:themeColor="text1"/>
                <w:sz w:val="20"/>
                <w:szCs w:val="20"/>
              </w:rPr>
              <w:t xml:space="preserve">Further information is available </w:t>
            </w:r>
            <w:hyperlink r:id="rId18" w:history="1">
              <w:r w:rsidRPr="00721869">
                <w:rPr>
                  <w:rStyle w:val="Hyperlink"/>
                  <w:rFonts w:ascii="Arial" w:hAnsi="Arial" w:cs="Arial"/>
                </w:rPr>
                <w:t>here</w:t>
              </w:r>
            </w:hyperlink>
          </w:p>
        </w:tc>
        <w:tc>
          <w:tcPr>
            <w:tcW w:w="1276" w:type="dxa"/>
            <w:tcBorders>
              <w:top w:val="single" w:sz="4" w:space="0" w:color="auto"/>
              <w:left w:val="single" w:sz="4" w:space="0" w:color="auto"/>
              <w:bottom w:val="single" w:sz="4" w:space="0" w:color="auto"/>
              <w:right w:val="single" w:sz="4" w:space="0" w:color="auto"/>
            </w:tcBorders>
          </w:tcPr>
          <w:p w14:paraId="51E933B5" w14:textId="77777777" w:rsidR="004271D0" w:rsidRPr="00721869" w:rsidRDefault="004271D0" w:rsidP="004271D0">
            <w:pPr>
              <w:spacing w:before="0" w:after="0" w:line="240" w:lineRule="auto"/>
              <w:rPr>
                <w:rFonts w:ascii="Arial" w:hAnsi="Arial" w:cs="Arial"/>
                <w:color w:val="0072CE" w:themeColor="text1"/>
                <w:sz w:val="20"/>
                <w:szCs w:val="20"/>
              </w:rPr>
            </w:pPr>
          </w:p>
        </w:tc>
      </w:tr>
      <w:tr w:rsidR="004271D0" w:rsidRPr="00721869" w14:paraId="7607ED82" w14:textId="77777777" w:rsidTr="00087E4A">
        <w:trPr>
          <w:trHeight w:val="525"/>
        </w:trPr>
        <w:tc>
          <w:tcPr>
            <w:tcW w:w="1843" w:type="dxa"/>
            <w:tcBorders>
              <w:top w:val="single" w:sz="4" w:space="0" w:color="auto"/>
              <w:left w:val="single" w:sz="4" w:space="0" w:color="auto"/>
              <w:bottom w:val="single" w:sz="4" w:space="0" w:color="auto"/>
              <w:right w:val="single" w:sz="4" w:space="0" w:color="auto"/>
            </w:tcBorders>
          </w:tcPr>
          <w:p w14:paraId="72CBD172" w14:textId="33DC7982" w:rsidR="004271D0" w:rsidRPr="00721869" w:rsidRDefault="004271D0" w:rsidP="004271D0">
            <w:pPr>
              <w:spacing w:before="0" w:after="0" w:line="240" w:lineRule="auto"/>
              <w:rPr>
                <w:rStyle w:val="Strong"/>
                <w:rFonts w:ascii="Arial" w:hAnsi="Arial" w:cs="Arial"/>
                <w:sz w:val="20"/>
                <w:szCs w:val="20"/>
              </w:rPr>
            </w:pPr>
            <w:r w:rsidRPr="00721869">
              <w:rPr>
                <w:rStyle w:val="Strong"/>
                <w:rFonts w:ascii="Arial" w:hAnsi="Arial" w:cs="Arial"/>
                <w:sz w:val="20"/>
                <w:szCs w:val="20"/>
              </w:rPr>
              <w:t>Local Services</w:t>
            </w:r>
          </w:p>
        </w:tc>
        <w:tc>
          <w:tcPr>
            <w:tcW w:w="1560" w:type="dxa"/>
            <w:tcBorders>
              <w:top w:val="single" w:sz="4" w:space="0" w:color="auto"/>
              <w:left w:val="single" w:sz="4" w:space="0" w:color="auto"/>
              <w:bottom w:val="single" w:sz="4" w:space="0" w:color="auto"/>
              <w:right w:val="single" w:sz="4" w:space="0" w:color="auto"/>
            </w:tcBorders>
          </w:tcPr>
          <w:p w14:paraId="102EE4F3" w14:textId="067A8440" w:rsidR="004271D0" w:rsidRPr="00721869" w:rsidRDefault="004271D0" w:rsidP="004271D0">
            <w:pPr>
              <w:spacing w:before="0" w:after="0" w:line="240" w:lineRule="auto"/>
              <w:rPr>
                <w:rFonts w:ascii="Arial" w:hAnsi="Arial" w:cs="Arial"/>
                <w:sz w:val="20"/>
                <w:szCs w:val="20"/>
              </w:rPr>
            </w:pPr>
            <w:r w:rsidRPr="00721869">
              <w:rPr>
                <w:rFonts w:ascii="Arial" w:hAnsi="Arial" w:cs="Arial"/>
                <w:color w:val="0072CE" w:themeColor="text1"/>
                <w:sz w:val="20"/>
                <w:szCs w:val="20"/>
              </w:rPr>
              <w:t>Pharmacy income</w:t>
            </w:r>
          </w:p>
        </w:tc>
        <w:tc>
          <w:tcPr>
            <w:tcW w:w="1275" w:type="dxa"/>
            <w:tcBorders>
              <w:top w:val="single" w:sz="4" w:space="0" w:color="auto"/>
              <w:left w:val="single" w:sz="4" w:space="0" w:color="auto"/>
              <w:bottom w:val="single" w:sz="4" w:space="0" w:color="auto"/>
              <w:right w:val="single" w:sz="4" w:space="0" w:color="auto"/>
            </w:tcBorders>
          </w:tcPr>
          <w:p w14:paraId="7211EC5B" w14:textId="44D24F0A" w:rsidR="004271D0" w:rsidRPr="00721869" w:rsidRDefault="004271D0" w:rsidP="004271D0">
            <w:pPr>
              <w:spacing w:before="0" w:after="0" w:line="240" w:lineRule="auto"/>
              <w:rPr>
                <w:rFonts w:ascii="Arial" w:hAnsi="Arial" w:cs="Arial"/>
                <w:b/>
                <w:bCs/>
                <w:sz w:val="20"/>
                <w:szCs w:val="20"/>
              </w:rPr>
            </w:pPr>
            <w:r w:rsidRPr="00721869">
              <w:rPr>
                <w:rFonts w:ascii="Arial" w:hAnsi="Arial" w:cs="Arial"/>
                <w:b/>
                <w:bCs/>
                <w:color w:val="0072CE" w:themeColor="text1"/>
                <w:sz w:val="20"/>
                <w:szCs w:val="20"/>
              </w:rPr>
              <w:t>By the 5</w:t>
            </w:r>
            <w:r w:rsidRPr="00721869">
              <w:rPr>
                <w:rFonts w:ascii="Arial" w:hAnsi="Arial" w:cs="Arial"/>
                <w:b/>
                <w:bCs/>
                <w:color w:val="0072CE" w:themeColor="text1"/>
                <w:sz w:val="20"/>
                <w:szCs w:val="20"/>
                <w:vertAlign w:val="superscript"/>
              </w:rPr>
              <w:t>th</w:t>
            </w:r>
          </w:p>
        </w:tc>
        <w:tc>
          <w:tcPr>
            <w:tcW w:w="5103" w:type="dxa"/>
            <w:tcBorders>
              <w:top w:val="single" w:sz="4" w:space="0" w:color="auto"/>
              <w:left w:val="single" w:sz="4" w:space="0" w:color="auto"/>
              <w:bottom w:val="single" w:sz="4" w:space="0" w:color="auto"/>
              <w:right w:val="single" w:sz="4" w:space="0" w:color="auto"/>
            </w:tcBorders>
          </w:tcPr>
          <w:p w14:paraId="34A55419" w14:textId="4D941FEC" w:rsidR="004271D0" w:rsidRPr="00721869" w:rsidRDefault="004271D0" w:rsidP="004271D0">
            <w:pPr>
              <w:spacing w:before="0" w:after="0" w:line="240" w:lineRule="auto"/>
              <w:rPr>
                <w:rFonts w:ascii="Arial" w:hAnsi="Arial" w:cs="Arial"/>
                <w:sz w:val="20"/>
                <w:szCs w:val="20"/>
              </w:rPr>
            </w:pPr>
            <w:r w:rsidRPr="00721869">
              <w:rPr>
                <w:rFonts w:ascii="Arial" w:hAnsi="Arial" w:cs="Arial"/>
                <w:color w:val="0072CE" w:themeColor="text1"/>
                <w:sz w:val="20"/>
                <w:szCs w:val="20"/>
              </w:rPr>
              <w:t>Please claim all your locally commissioned services by the 5</w:t>
            </w:r>
            <w:r w:rsidRPr="00721869">
              <w:rPr>
                <w:rFonts w:ascii="Arial" w:hAnsi="Arial" w:cs="Arial"/>
                <w:color w:val="0072CE" w:themeColor="text1"/>
                <w:sz w:val="20"/>
                <w:szCs w:val="20"/>
                <w:vertAlign w:val="superscript"/>
              </w:rPr>
              <w:t>th</w:t>
            </w:r>
            <w:r w:rsidRPr="00721869">
              <w:rPr>
                <w:rFonts w:ascii="Arial" w:hAnsi="Arial" w:cs="Arial"/>
                <w:color w:val="0072CE" w:themeColor="text1"/>
                <w:sz w:val="20"/>
                <w:szCs w:val="20"/>
              </w:rPr>
              <w:t xml:space="preserve"> of the month.</w:t>
            </w:r>
          </w:p>
        </w:tc>
        <w:tc>
          <w:tcPr>
            <w:tcW w:w="1276" w:type="dxa"/>
            <w:tcBorders>
              <w:top w:val="single" w:sz="4" w:space="0" w:color="auto"/>
              <w:left w:val="single" w:sz="4" w:space="0" w:color="auto"/>
              <w:bottom w:val="single" w:sz="4" w:space="0" w:color="auto"/>
              <w:right w:val="single" w:sz="4" w:space="0" w:color="auto"/>
            </w:tcBorders>
          </w:tcPr>
          <w:p w14:paraId="4598126E" w14:textId="77777777" w:rsidR="004271D0" w:rsidRPr="00721869" w:rsidRDefault="004271D0" w:rsidP="004271D0">
            <w:pPr>
              <w:spacing w:before="0" w:after="0" w:line="240" w:lineRule="auto"/>
              <w:rPr>
                <w:rFonts w:ascii="Arial" w:hAnsi="Arial" w:cs="Arial"/>
                <w:color w:val="0072CE" w:themeColor="text1"/>
                <w:sz w:val="20"/>
                <w:szCs w:val="20"/>
              </w:rPr>
            </w:pPr>
          </w:p>
        </w:tc>
      </w:tr>
      <w:tr w:rsidR="004271D0" w:rsidRPr="00721869" w14:paraId="22C66BCD" w14:textId="77777777" w:rsidTr="00087E4A">
        <w:trPr>
          <w:trHeight w:val="525"/>
        </w:trPr>
        <w:tc>
          <w:tcPr>
            <w:tcW w:w="1843" w:type="dxa"/>
            <w:tcBorders>
              <w:top w:val="single" w:sz="4" w:space="0" w:color="auto"/>
              <w:left w:val="single" w:sz="4" w:space="0" w:color="auto"/>
              <w:bottom w:val="single" w:sz="4" w:space="0" w:color="auto"/>
              <w:right w:val="single" w:sz="4" w:space="0" w:color="auto"/>
            </w:tcBorders>
          </w:tcPr>
          <w:p w14:paraId="292F957B" w14:textId="0C02886B" w:rsidR="004271D0" w:rsidRPr="00721869" w:rsidRDefault="004271D0" w:rsidP="004271D0">
            <w:pPr>
              <w:spacing w:before="0" w:after="0" w:line="240" w:lineRule="auto"/>
              <w:rPr>
                <w:rFonts w:ascii="Arial" w:hAnsi="Arial" w:cs="Arial"/>
                <w:b/>
                <w:bCs/>
                <w:sz w:val="20"/>
                <w:szCs w:val="20"/>
              </w:rPr>
            </w:pPr>
            <w:proofErr w:type="spellStart"/>
            <w:r w:rsidRPr="00721869">
              <w:rPr>
                <w:rFonts w:ascii="Arial" w:hAnsi="Arial" w:cs="Arial"/>
                <w:b/>
                <w:bCs/>
                <w:sz w:val="20"/>
                <w:szCs w:val="20"/>
              </w:rPr>
              <w:t>VirtualOutcomes</w:t>
            </w:r>
            <w:proofErr w:type="spellEnd"/>
          </w:p>
        </w:tc>
        <w:tc>
          <w:tcPr>
            <w:tcW w:w="1560" w:type="dxa"/>
            <w:tcBorders>
              <w:top w:val="single" w:sz="4" w:space="0" w:color="auto"/>
              <w:left w:val="single" w:sz="4" w:space="0" w:color="auto"/>
              <w:bottom w:val="single" w:sz="4" w:space="0" w:color="auto"/>
              <w:right w:val="single" w:sz="4" w:space="0" w:color="auto"/>
            </w:tcBorders>
          </w:tcPr>
          <w:p w14:paraId="21864FE6" w14:textId="7DFC6ECF" w:rsidR="004271D0" w:rsidRPr="00721869" w:rsidRDefault="004271D0" w:rsidP="004271D0">
            <w:pPr>
              <w:spacing w:before="0" w:after="0" w:line="240" w:lineRule="auto"/>
              <w:rPr>
                <w:rFonts w:ascii="Arial" w:hAnsi="Arial" w:cs="Arial"/>
                <w:sz w:val="20"/>
                <w:szCs w:val="20"/>
              </w:rPr>
            </w:pPr>
            <w:r w:rsidRPr="00721869">
              <w:rPr>
                <w:rFonts w:ascii="Arial" w:hAnsi="Arial" w:cs="Arial"/>
                <w:color w:val="0072CE" w:themeColor="text1"/>
                <w:sz w:val="20"/>
                <w:szCs w:val="20"/>
              </w:rPr>
              <w:t>Workforce training</w:t>
            </w:r>
          </w:p>
        </w:tc>
        <w:tc>
          <w:tcPr>
            <w:tcW w:w="1275" w:type="dxa"/>
            <w:tcBorders>
              <w:top w:val="single" w:sz="4" w:space="0" w:color="auto"/>
              <w:left w:val="single" w:sz="4" w:space="0" w:color="auto"/>
              <w:bottom w:val="single" w:sz="4" w:space="0" w:color="auto"/>
              <w:right w:val="single" w:sz="4" w:space="0" w:color="auto"/>
            </w:tcBorders>
          </w:tcPr>
          <w:p w14:paraId="38B3F795" w14:textId="5D6E6E18" w:rsidR="004271D0" w:rsidRPr="00721869" w:rsidRDefault="004271D0" w:rsidP="004271D0">
            <w:pPr>
              <w:spacing w:before="0" w:after="0" w:line="240" w:lineRule="auto"/>
              <w:rPr>
                <w:rFonts w:ascii="Arial" w:hAnsi="Arial" w:cs="Arial"/>
                <w:b/>
                <w:bCs/>
                <w:sz w:val="20"/>
                <w:szCs w:val="20"/>
              </w:rPr>
            </w:pPr>
            <w:r w:rsidRPr="00721869">
              <w:rPr>
                <w:rFonts w:ascii="Arial" w:hAnsi="Arial" w:cs="Arial"/>
                <w:b/>
                <w:bCs/>
                <w:color w:val="0072CE" w:themeColor="text1"/>
                <w:sz w:val="20"/>
                <w:szCs w:val="20"/>
              </w:rPr>
              <w:t>Ongoing</w:t>
            </w:r>
          </w:p>
        </w:tc>
        <w:tc>
          <w:tcPr>
            <w:tcW w:w="5103" w:type="dxa"/>
            <w:tcBorders>
              <w:top w:val="single" w:sz="4" w:space="0" w:color="auto"/>
              <w:left w:val="single" w:sz="4" w:space="0" w:color="auto"/>
              <w:bottom w:val="single" w:sz="4" w:space="0" w:color="auto"/>
              <w:right w:val="single" w:sz="4" w:space="0" w:color="auto"/>
            </w:tcBorders>
          </w:tcPr>
          <w:p w14:paraId="588A09BF" w14:textId="77777777" w:rsidR="004271D0" w:rsidRPr="00721869" w:rsidRDefault="004271D0" w:rsidP="004271D0">
            <w:pPr>
              <w:pStyle w:val="NormalWeb"/>
              <w:spacing w:before="0" w:beforeAutospacing="0" w:after="0" w:afterAutospacing="0" w:line="240" w:lineRule="auto"/>
              <w:rPr>
                <w:rFonts w:ascii="Arial" w:hAnsi="Arial" w:cs="Arial"/>
                <w:color w:val="0072CE" w:themeColor="text1"/>
                <w:sz w:val="20"/>
                <w:szCs w:val="20"/>
              </w:rPr>
            </w:pPr>
            <w:r w:rsidRPr="00721869">
              <w:rPr>
                <w:rFonts w:ascii="Arial" w:hAnsi="Arial" w:cs="Arial"/>
                <w:color w:val="0072CE" w:themeColor="text1"/>
                <w:sz w:val="20"/>
                <w:szCs w:val="20"/>
              </w:rPr>
              <w:t>A new module will be released every month.</w:t>
            </w:r>
          </w:p>
          <w:p w14:paraId="59BCD5DF" w14:textId="42A4C4F8" w:rsidR="004271D0" w:rsidRPr="00721869" w:rsidRDefault="004271D0" w:rsidP="004271D0">
            <w:pPr>
              <w:pStyle w:val="NormalWeb"/>
              <w:numPr>
                <w:ilvl w:val="0"/>
                <w:numId w:val="10"/>
              </w:numPr>
              <w:spacing w:before="0" w:beforeAutospacing="0" w:after="0" w:afterAutospacing="0" w:line="240" w:lineRule="auto"/>
              <w:ind w:left="366" w:hanging="284"/>
              <w:rPr>
                <w:rFonts w:ascii="Arial" w:hAnsi="Arial" w:cs="Arial"/>
                <w:color w:val="0072CE" w:themeColor="text1"/>
                <w:sz w:val="20"/>
                <w:szCs w:val="20"/>
              </w:rPr>
            </w:pPr>
            <w:r w:rsidRPr="00721869">
              <w:rPr>
                <w:rFonts w:ascii="Arial" w:hAnsi="Arial" w:cs="Arial"/>
                <w:color w:val="0072CE" w:themeColor="text1"/>
                <w:sz w:val="20"/>
                <w:szCs w:val="20"/>
              </w:rPr>
              <w:t xml:space="preserve">Access </w:t>
            </w:r>
            <w:hyperlink r:id="rId19" w:history="1">
              <w:r w:rsidRPr="00721869">
                <w:rPr>
                  <w:rStyle w:val="Hyperlink"/>
                  <w:rFonts w:ascii="Arial" w:hAnsi="Arial" w:cs="Arial"/>
                </w:rPr>
                <w:t>here</w:t>
              </w:r>
            </w:hyperlink>
          </w:p>
        </w:tc>
        <w:tc>
          <w:tcPr>
            <w:tcW w:w="1276" w:type="dxa"/>
            <w:tcBorders>
              <w:top w:val="single" w:sz="4" w:space="0" w:color="auto"/>
              <w:left w:val="single" w:sz="4" w:space="0" w:color="auto"/>
              <w:bottom w:val="single" w:sz="4" w:space="0" w:color="auto"/>
              <w:right w:val="single" w:sz="4" w:space="0" w:color="auto"/>
            </w:tcBorders>
          </w:tcPr>
          <w:p w14:paraId="3C65A70D" w14:textId="77777777" w:rsidR="004271D0" w:rsidRPr="00721869" w:rsidRDefault="004271D0" w:rsidP="004271D0">
            <w:pPr>
              <w:spacing w:before="0" w:after="0" w:line="240" w:lineRule="auto"/>
              <w:rPr>
                <w:rFonts w:ascii="Arial" w:hAnsi="Arial" w:cs="Arial"/>
                <w:color w:val="0072CE" w:themeColor="text1"/>
                <w:sz w:val="20"/>
                <w:szCs w:val="20"/>
              </w:rPr>
            </w:pPr>
          </w:p>
        </w:tc>
      </w:tr>
    </w:tbl>
    <w:p w14:paraId="6A1A0906" w14:textId="77777777" w:rsidR="00B116A4" w:rsidRPr="007976A2" w:rsidRDefault="00B116A4" w:rsidP="009B252E">
      <w:pPr>
        <w:spacing w:before="0" w:after="0" w:line="240" w:lineRule="auto"/>
        <w:ind w:right="816"/>
        <w:rPr>
          <w:rFonts w:ascii="Arial" w:hAnsi="Arial" w:cs="Arial"/>
          <w:b/>
          <w:sz w:val="20"/>
          <w:szCs w:val="20"/>
        </w:rPr>
      </w:pPr>
    </w:p>
    <w:p w14:paraId="1ED080F7" w14:textId="77777777" w:rsidR="00C729BF" w:rsidRDefault="00C729BF" w:rsidP="007071C6">
      <w:pPr>
        <w:spacing w:before="0" w:after="0" w:line="240" w:lineRule="auto"/>
        <w:ind w:left="-570" w:right="810"/>
        <w:textAlignment w:val="baseline"/>
        <w:rPr>
          <w:rFonts w:ascii="Arial" w:eastAsia="Times New Roman" w:hAnsi="Arial" w:cs="Arial"/>
          <w:b/>
          <w:bCs/>
          <w:sz w:val="20"/>
          <w:szCs w:val="20"/>
          <w:lang w:eastAsia="en-GB"/>
        </w:rPr>
      </w:pPr>
    </w:p>
    <w:p w14:paraId="5FD1C474" w14:textId="77777777" w:rsidR="00C729BF" w:rsidRDefault="00C729BF" w:rsidP="007071C6">
      <w:pPr>
        <w:spacing w:before="0" w:after="0" w:line="240" w:lineRule="auto"/>
        <w:ind w:left="-570" w:right="810"/>
        <w:textAlignment w:val="baseline"/>
        <w:rPr>
          <w:rFonts w:ascii="Arial" w:eastAsia="Times New Roman" w:hAnsi="Arial" w:cs="Arial"/>
          <w:b/>
          <w:bCs/>
          <w:sz w:val="20"/>
          <w:szCs w:val="20"/>
          <w:lang w:eastAsia="en-GB"/>
        </w:rPr>
      </w:pPr>
    </w:p>
    <w:p w14:paraId="4FE0F988" w14:textId="6F4FB4A3"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lastRenderedPageBreak/>
        <w:t>If you require support:</w:t>
      </w:r>
      <w:r w:rsidRPr="0070726C">
        <w:rPr>
          <w:rFonts w:ascii="Arial" w:eastAsia="Times New Roman" w:hAnsi="Arial" w:cs="Arial"/>
          <w:sz w:val="20"/>
          <w:szCs w:val="20"/>
          <w:lang w:eastAsia="en-GB"/>
        </w:rPr>
        <w:t> </w:t>
      </w:r>
    </w:p>
    <w:p w14:paraId="04D1C90D"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w:t>
      </w:r>
    </w:p>
    <w:p w14:paraId="7F1AA7C0"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Community Pharmacy Halton, St Helens &amp; Knowsley</w:t>
      </w:r>
      <w:r w:rsidRPr="0070726C">
        <w:rPr>
          <w:rFonts w:ascii="Arial" w:eastAsia="Times New Roman" w:hAnsi="Arial" w:cs="Arial"/>
          <w:sz w:val="20"/>
          <w:szCs w:val="20"/>
          <w:lang w:eastAsia="en-GB"/>
        </w:rPr>
        <w:t> </w:t>
      </w:r>
    </w:p>
    <w:p w14:paraId="3CA25B26"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Helen Murphy (Chief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20" w:history="1">
        <w:r w:rsidRPr="00DF1EE8">
          <w:rPr>
            <w:rStyle w:val="Hyperlink"/>
            <w:rFonts w:ascii="Arial" w:eastAsia="Times New Roman" w:hAnsi="Arial" w:cs="Arial"/>
            <w:lang w:eastAsia="en-GB"/>
          </w:rPr>
          <w:t>helen@hshk-lpc.org.uk</w:t>
        </w:r>
      </w:hyperlink>
      <w:r w:rsidRPr="0070726C">
        <w:rPr>
          <w:rFonts w:ascii="Arial" w:eastAsia="Times New Roman" w:hAnsi="Arial" w:cs="Arial"/>
          <w:color w:val="1B99FF"/>
          <w:sz w:val="20"/>
          <w:szCs w:val="20"/>
          <w:lang w:eastAsia="en-GB"/>
        </w:rPr>
        <w:t xml:space="preserve"> </w:t>
      </w:r>
      <w:r w:rsidRPr="0070726C">
        <w:rPr>
          <w:rFonts w:ascii="Calibri" w:eastAsia="Times New Roman" w:hAnsi="Calibri" w:cs="Calibri"/>
          <w:color w:val="1B99FF"/>
          <w:sz w:val="20"/>
          <w:szCs w:val="20"/>
          <w:lang w:eastAsia="en-GB"/>
        </w:rPr>
        <w:tab/>
      </w:r>
      <w:r>
        <w:rPr>
          <w:rFonts w:ascii="Calibri" w:eastAsia="Times New Roman" w:hAnsi="Calibri" w:cs="Calibri"/>
          <w:lang w:eastAsia="en-GB"/>
        </w:rPr>
        <w:t xml:space="preserve">       </w:t>
      </w:r>
      <w:r w:rsidRPr="0070726C">
        <w:rPr>
          <w:rFonts w:ascii="Arial" w:eastAsia="Times New Roman" w:hAnsi="Arial" w:cs="Arial"/>
          <w:sz w:val="20"/>
          <w:szCs w:val="20"/>
          <w:lang w:eastAsia="en-GB"/>
        </w:rPr>
        <w:t>Tel: 07562</w:t>
      </w:r>
      <w:r>
        <w:rPr>
          <w:rFonts w:ascii="Arial" w:eastAsia="Times New Roman" w:hAnsi="Arial" w:cs="Arial"/>
          <w:sz w:val="20"/>
          <w:szCs w:val="20"/>
          <w:lang w:eastAsia="en-GB"/>
        </w:rPr>
        <w:t xml:space="preserve"> </w:t>
      </w:r>
      <w:r w:rsidRPr="0070726C">
        <w:rPr>
          <w:rFonts w:ascii="Arial" w:eastAsia="Times New Roman" w:hAnsi="Arial" w:cs="Arial"/>
          <w:sz w:val="20"/>
          <w:szCs w:val="20"/>
          <w:lang w:eastAsia="en-GB"/>
        </w:rPr>
        <w:t>422909 </w:t>
      </w:r>
    </w:p>
    <w:p w14:paraId="3B8F97F2"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Jess Bibby (Business Support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21" w:history="1">
        <w:r w:rsidRPr="00DF1EE8">
          <w:rPr>
            <w:rStyle w:val="Hyperlink"/>
            <w:rFonts w:ascii="Arial" w:eastAsia="Times New Roman" w:hAnsi="Arial" w:cs="Arial"/>
            <w:lang w:eastAsia="en-GB"/>
          </w:rPr>
          <w:t>jess@hshk-lpc.org.uk</w:t>
        </w:r>
      </w:hyperlink>
      <w:r w:rsidRPr="0070726C">
        <w:rPr>
          <w:rFonts w:ascii="Arial" w:eastAsia="Times New Roman" w:hAnsi="Arial" w:cs="Arial"/>
          <w:color w:val="FF6D3A"/>
          <w:sz w:val="20"/>
          <w:szCs w:val="20"/>
          <w:u w:val="single"/>
          <w:lang w:eastAsia="en-GB"/>
        </w:rPr>
        <w:t xml:space="preserve"> </w:t>
      </w:r>
      <w:r w:rsidRPr="0070726C">
        <w:rPr>
          <w:rFonts w:ascii="Calibri" w:eastAsia="Times New Roman" w:hAnsi="Calibri" w:cs="Calibri"/>
          <w:color w:val="FF6D3A"/>
          <w:sz w:val="20"/>
          <w:szCs w:val="20"/>
          <w:lang w:eastAsia="en-GB"/>
        </w:rPr>
        <w:tab/>
      </w:r>
      <w:r>
        <w:rPr>
          <w:rFonts w:ascii="Calibri" w:eastAsia="Times New Roman" w:hAnsi="Calibri" w:cs="Calibri"/>
          <w:lang w:eastAsia="en-GB"/>
        </w:rPr>
        <w:t xml:space="preserve">       </w:t>
      </w:r>
      <w:r w:rsidRPr="00067DDD">
        <w:rPr>
          <w:rFonts w:ascii="Arial" w:eastAsia="Times New Roman" w:hAnsi="Arial" w:cs="Arial"/>
          <w:sz w:val="20"/>
          <w:szCs w:val="20"/>
          <w:lang w:eastAsia="en-GB"/>
        </w:rPr>
        <w:t>Tel: 07925 968844</w:t>
      </w:r>
    </w:p>
    <w:p w14:paraId="0EC50246"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xml:space="preserve">David Barker (Engagement Officer) </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22" w:history="1">
        <w:r w:rsidRPr="00DF1EE8">
          <w:rPr>
            <w:rStyle w:val="Hyperlink"/>
            <w:rFonts w:ascii="Arial" w:eastAsia="Times New Roman" w:hAnsi="Arial" w:cs="Arial"/>
            <w:lang w:eastAsia="en-GB"/>
          </w:rPr>
          <w:t>david@hshk-lpc.org.uk</w:t>
        </w:r>
      </w:hyperlink>
      <w:r w:rsidRPr="0070726C">
        <w:rPr>
          <w:rFonts w:ascii="Arial" w:eastAsia="Times New Roman" w:hAnsi="Arial" w:cs="Arial"/>
          <w:color w:val="39A6FF"/>
          <w:sz w:val="20"/>
          <w:szCs w:val="20"/>
          <w:lang w:eastAsia="en-GB"/>
        </w:rPr>
        <w:t xml:space="preserve"> </w:t>
      </w:r>
      <w:r w:rsidRPr="0070726C">
        <w:rPr>
          <w:rFonts w:ascii="Calibri" w:eastAsia="Times New Roman" w:hAnsi="Calibri" w:cs="Calibri"/>
          <w:color w:val="39A6FF"/>
          <w:sz w:val="20"/>
          <w:szCs w:val="20"/>
          <w:lang w:eastAsia="en-GB"/>
        </w:rPr>
        <w:tab/>
      </w:r>
      <w:r>
        <w:rPr>
          <w:rFonts w:ascii="Calibri" w:eastAsia="Times New Roman" w:hAnsi="Calibri" w:cs="Calibri"/>
          <w:lang w:eastAsia="en-GB"/>
        </w:rPr>
        <w:t xml:space="preserve">       </w:t>
      </w:r>
      <w:r w:rsidRPr="0070726C">
        <w:rPr>
          <w:rFonts w:ascii="Arial" w:eastAsia="Times New Roman" w:hAnsi="Arial" w:cs="Arial"/>
          <w:sz w:val="20"/>
          <w:szCs w:val="20"/>
          <w:lang w:eastAsia="en-GB"/>
        </w:rPr>
        <w:t>Tel: 07591 207923 </w:t>
      </w:r>
    </w:p>
    <w:p w14:paraId="36F4E55D"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w:t>
      </w:r>
    </w:p>
    <w:p w14:paraId="6C0FE185"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Community Pharmacy Liverpool </w:t>
      </w:r>
      <w:r w:rsidRPr="0070726C">
        <w:rPr>
          <w:rFonts w:ascii="Arial" w:eastAsia="Times New Roman" w:hAnsi="Arial" w:cs="Arial"/>
          <w:sz w:val="20"/>
          <w:szCs w:val="20"/>
          <w:lang w:eastAsia="en-GB"/>
        </w:rPr>
        <w:t> </w:t>
      </w:r>
    </w:p>
    <w:p w14:paraId="384BA91F" w14:textId="0C29B7B1"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BB3975">
        <w:rPr>
          <w:rFonts w:ascii="Arial" w:eastAsia="Times New Roman" w:hAnsi="Arial" w:cs="Arial"/>
          <w:sz w:val="20"/>
          <w:szCs w:val="20"/>
          <w:lang w:eastAsia="en-GB"/>
        </w:rPr>
        <w:t>Thomas War</w:t>
      </w:r>
      <w:r>
        <w:rPr>
          <w:rFonts w:ascii="Arial" w:eastAsia="Times New Roman" w:hAnsi="Arial" w:cs="Arial"/>
          <w:sz w:val="20"/>
          <w:szCs w:val="20"/>
          <w:lang w:eastAsia="en-GB"/>
        </w:rPr>
        <w:t>e</w:t>
      </w:r>
      <w:r w:rsidRPr="00BB3975">
        <w:rPr>
          <w:rFonts w:ascii="Arial" w:eastAsia="Times New Roman" w:hAnsi="Arial" w:cs="Arial"/>
          <w:sz w:val="20"/>
          <w:szCs w:val="20"/>
          <w:lang w:eastAsia="en-GB"/>
        </w:rPr>
        <w:t xml:space="preserve">ing </w:t>
      </w:r>
      <w:r w:rsidRPr="0070726C">
        <w:rPr>
          <w:rFonts w:ascii="Arial" w:eastAsia="Times New Roman" w:hAnsi="Arial" w:cs="Arial"/>
          <w:sz w:val="20"/>
          <w:szCs w:val="20"/>
          <w:lang w:eastAsia="en-GB"/>
        </w:rPr>
        <w:t xml:space="preserve">(Engagement </w:t>
      </w:r>
      <w:proofErr w:type="gramStart"/>
      <w:r w:rsidRPr="0070726C">
        <w:rPr>
          <w:rFonts w:ascii="Arial" w:eastAsia="Times New Roman" w:hAnsi="Arial" w:cs="Arial"/>
          <w:sz w:val="20"/>
          <w:szCs w:val="20"/>
          <w:lang w:eastAsia="en-GB"/>
        </w:rPr>
        <w:t>Officer)</w:t>
      </w:r>
      <w:r>
        <w:rPr>
          <w:rFonts w:ascii="Calibri" w:eastAsia="Times New Roman" w:hAnsi="Calibri" w:cs="Calibri"/>
          <w:sz w:val="20"/>
          <w:szCs w:val="20"/>
          <w:lang w:eastAsia="en-GB"/>
        </w:rPr>
        <w:t xml:space="preserve">   </w:t>
      </w:r>
      <w:proofErr w:type="gramEnd"/>
      <w:r>
        <w:rPr>
          <w:rFonts w:ascii="Calibri" w:eastAsia="Times New Roman" w:hAnsi="Calibri" w:cs="Calibri"/>
          <w:sz w:val="20"/>
          <w:szCs w:val="20"/>
          <w:lang w:eastAsia="en-GB"/>
        </w:rPr>
        <w:t xml:space="preserve">                       </w:t>
      </w:r>
      <w:hyperlink r:id="rId23" w:history="1">
        <w:r w:rsidRPr="00DF1EE8">
          <w:rPr>
            <w:rStyle w:val="Hyperlink"/>
            <w:rFonts w:ascii="Arial" w:hAnsi="Arial" w:cs="Arial"/>
          </w:rPr>
          <w:t>Thomas@liverpool-lpc.org.uk</w:t>
        </w:r>
      </w:hyperlink>
      <w:r>
        <w:rPr>
          <w:rFonts w:ascii="Arial" w:hAnsi="Arial" w:cs="Arial"/>
          <w:sz w:val="20"/>
          <w:szCs w:val="20"/>
        </w:rPr>
        <w:t xml:space="preserve">  </w:t>
      </w:r>
      <w:r w:rsidRPr="0070726C">
        <w:rPr>
          <w:rFonts w:ascii="Arial" w:eastAsia="Times New Roman" w:hAnsi="Arial" w:cs="Arial"/>
          <w:sz w:val="20"/>
          <w:szCs w:val="20"/>
          <w:lang w:eastAsia="en-GB"/>
        </w:rPr>
        <w:t>Tel: 075</w:t>
      </w:r>
      <w:r>
        <w:rPr>
          <w:rFonts w:ascii="Arial" w:eastAsia="Times New Roman" w:hAnsi="Arial" w:cs="Arial"/>
          <w:sz w:val="20"/>
          <w:szCs w:val="20"/>
          <w:lang w:eastAsia="en-GB"/>
        </w:rPr>
        <w:t>17</w:t>
      </w:r>
      <w:r w:rsidRPr="0070726C">
        <w:rPr>
          <w:rFonts w:ascii="Arial" w:eastAsia="Times New Roman" w:hAnsi="Arial" w:cs="Arial"/>
          <w:sz w:val="20"/>
          <w:szCs w:val="20"/>
          <w:lang w:eastAsia="en-GB"/>
        </w:rPr>
        <w:t xml:space="preserve"> </w:t>
      </w:r>
      <w:r>
        <w:rPr>
          <w:rFonts w:ascii="Arial" w:eastAsia="Times New Roman" w:hAnsi="Arial" w:cs="Arial"/>
          <w:sz w:val="20"/>
          <w:szCs w:val="20"/>
          <w:lang w:eastAsia="en-GB"/>
        </w:rPr>
        <w:t>105792</w:t>
      </w:r>
      <w:r w:rsidRPr="0070726C">
        <w:rPr>
          <w:rFonts w:ascii="Arial" w:eastAsia="Times New Roman" w:hAnsi="Arial" w:cs="Arial"/>
          <w:sz w:val="20"/>
          <w:szCs w:val="20"/>
          <w:lang w:eastAsia="en-GB"/>
        </w:rPr>
        <w:t> </w:t>
      </w:r>
    </w:p>
    <w:p w14:paraId="49A3E334"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w:t>
      </w:r>
    </w:p>
    <w:p w14:paraId="2F500CAC"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Community Pharmacy Sefton</w:t>
      </w:r>
      <w:r w:rsidRPr="0070726C">
        <w:rPr>
          <w:rFonts w:ascii="Arial" w:eastAsia="Times New Roman" w:hAnsi="Arial" w:cs="Arial"/>
          <w:sz w:val="20"/>
          <w:szCs w:val="20"/>
          <w:lang w:eastAsia="en-GB"/>
        </w:rPr>
        <w:t> </w:t>
      </w:r>
    </w:p>
    <w:p w14:paraId="2D02E09A"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Dr Lisa Manning (Chief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24" w:history="1">
        <w:r w:rsidRPr="00DF1EE8">
          <w:rPr>
            <w:rStyle w:val="Hyperlink"/>
            <w:rFonts w:ascii="Arial" w:eastAsia="Times New Roman" w:hAnsi="Arial" w:cs="Arial"/>
            <w:lang w:eastAsia="en-GB"/>
          </w:rPr>
          <w:t>lisa@sefton-lpc.org.uk</w:t>
        </w:r>
      </w:hyperlink>
      <w:r w:rsidRPr="0070726C">
        <w:rPr>
          <w:rFonts w:ascii="Arial" w:eastAsia="Times New Roman" w:hAnsi="Arial" w:cs="Arial"/>
          <w:color w:val="39A6FF"/>
          <w:sz w:val="20"/>
          <w:szCs w:val="20"/>
          <w:lang w:eastAsia="en-GB"/>
        </w:rPr>
        <w:t xml:space="preserve"> </w:t>
      </w:r>
      <w:r>
        <w:rPr>
          <w:rFonts w:ascii="Calibri" w:eastAsia="Times New Roman" w:hAnsi="Calibri" w:cs="Calibri"/>
          <w:color w:val="39A6FF"/>
          <w:sz w:val="20"/>
          <w:szCs w:val="20"/>
          <w:lang w:eastAsia="en-GB"/>
        </w:rPr>
        <w:t xml:space="preserve">              </w:t>
      </w:r>
      <w:r w:rsidRPr="0070726C">
        <w:rPr>
          <w:rFonts w:ascii="Arial" w:eastAsia="Times New Roman" w:hAnsi="Arial" w:cs="Arial"/>
          <w:sz w:val="20"/>
          <w:szCs w:val="20"/>
          <w:lang w:eastAsia="en-GB"/>
        </w:rPr>
        <w:t>Tel: 07912</w:t>
      </w:r>
      <w:r>
        <w:rPr>
          <w:rFonts w:ascii="Arial" w:eastAsia="Times New Roman" w:hAnsi="Arial" w:cs="Arial"/>
          <w:sz w:val="20"/>
          <w:szCs w:val="20"/>
          <w:lang w:eastAsia="en-GB"/>
        </w:rPr>
        <w:t xml:space="preserve"> </w:t>
      </w:r>
      <w:r w:rsidRPr="0070726C">
        <w:rPr>
          <w:rFonts w:ascii="Arial" w:eastAsia="Times New Roman" w:hAnsi="Arial" w:cs="Arial"/>
          <w:sz w:val="20"/>
          <w:szCs w:val="20"/>
          <w:lang w:eastAsia="en-GB"/>
        </w:rPr>
        <w:t>043872 </w:t>
      </w:r>
    </w:p>
    <w:p w14:paraId="626F3DAC" w14:textId="51029279"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Jess Bibby (Business Support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25" w:history="1">
        <w:r w:rsidRPr="00B001FD">
          <w:rPr>
            <w:rStyle w:val="Hyperlink"/>
            <w:rFonts w:ascii="Arial" w:eastAsia="Times New Roman" w:hAnsi="Arial" w:cs="Arial"/>
            <w:lang w:eastAsia="en-GB"/>
          </w:rPr>
          <w:t>admin@sefton-lpc.org.uk</w:t>
        </w:r>
      </w:hyperlink>
      <w:r w:rsidRPr="0070726C">
        <w:rPr>
          <w:rFonts w:ascii="Arial" w:eastAsia="Times New Roman" w:hAnsi="Arial" w:cs="Arial"/>
          <w:sz w:val="20"/>
          <w:szCs w:val="20"/>
          <w:lang w:eastAsia="en-GB"/>
        </w:rPr>
        <w:t> </w:t>
      </w:r>
      <w:r>
        <w:rPr>
          <w:rFonts w:ascii="Arial" w:eastAsia="Times New Roman" w:hAnsi="Arial" w:cs="Arial"/>
          <w:sz w:val="20"/>
          <w:szCs w:val="20"/>
          <w:lang w:eastAsia="en-GB"/>
        </w:rPr>
        <w:t xml:space="preserve">       Tel: 07925 968844</w:t>
      </w:r>
    </w:p>
    <w:p w14:paraId="154A8BF8" w14:textId="23EB2BD6" w:rsidR="007071C6" w:rsidRPr="007071C6" w:rsidRDefault="007071C6" w:rsidP="007071C6">
      <w:pPr>
        <w:tabs>
          <w:tab w:val="center" w:pos="4171"/>
        </w:tabs>
        <w:spacing w:before="0" w:after="0" w:line="240" w:lineRule="auto"/>
        <w:ind w:left="-570" w:right="810"/>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Edward Murphy (Engagement Officer) </w:t>
      </w:r>
      <w:r>
        <w:rPr>
          <w:rFonts w:ascii="Arial" w:eastAsia="Times New Roman" w:hAnsi="Arial" w:cs="Arial"/>
          <w:sz w:val="20"/>
          <w:szCs w:val="20"/>
          <w:lang w:eastAsia="en-GB"/>
        </w:rPr>
        <w:tab/>
        <w:t xml:space="preserve">                        </w:t>
      </w:r>
      <w:hyperlink r:id="rId26" w:history="1">
        <w:r w:rsidRPr="00B001FD">
          <w:rPr>
            <w:rStyle w:val="Hyperlink"/>
            <w:rFonts w:ascii="Arial" w:eastAsia="Times New Roman" w:hAnsi="Arial" w:cs="Arial"/>
            <w:lang w:eastAsia="en-GB"/>
          </w:rPr>
          <w:t>edward@sefton-lpc.org.uk</w:t>
        </w:r>
      </w:hyperlink>
      <w:r>
        <w:rPr>
          <w:rFonts w:ascii="Arial" w:eastAsia="Times New Roman" w:hAnsi="Arial" w:cs="Arial"/>
          <w:color w:val="FF6D3A" w:themeColor="accent1"/>
          <w:sz w:val="20"/>
          <w:szCs w:val="20"/>
          <w:u w:val="single"/>
          <w:lang w:eastAsia="en-GB"/>
        </w:rPr>
        <w:t xml:space="preserve"> </w:t>
      </w:r>
      <w:r>
        <w:rPr>
          <w:rFonts w:ascii="Arial" w:eastAsia="Times New Roman" w:hAnsi="Arial" w:cs="Arial"/>
          <w:color w:val="FF6D3A" w:themeColor="accent1"/>
          <w:sz w:val="20"/>
          <w:szCs w:val="20"/>
          <w:lang w:eastAsia="en-GB"/>
        </w:rPr>
        <w:t xml:space="preserve">     </w:t>
      </w:r>
      <w:r w:rsidRPr="007071C6">
        <w:rPr>
          <w:rFonts w:ascii="Arial" w:eastAsia="Times New Roman" w:hAnsi="Arial" w:cs="Arial"/>
          <w:color w:val="0072CE" w:themeColor="text1"/>
          <w:sz w:val="20"/>
          <w:szCs w:val="20"/>
          <w:lang w:eastAsia="en-GB"/>
        </w:rPr>
        <w:t>Tel: 07360 022183</w:t>
      </w:r>
    </w:p>
    <w:p w14:paraId="5919F8D6" w14:textId="77777777" w:rsidR="007071C6" w:rsidRDefault="007071C6" w:rsidP="007071C6">
      <w:pPr>
        <w:spacing w:before="0" w:after="0" w:line="240" w:lineRule="auto"/>
        <w:ind w:left="-570" w:right="810"/>
        <w:textAlignment w:val="baseline"/>
        <w:rPr>
          <w:rFonts w:ascii="Arial" w:eastAsia="Times New Roman" w:hAnsi="Arial" w:cs="Arial"/>
          <w:sz w:val="20"/>
          <w:szCs w:val="20"/>
          <w:lang w:eastAsia="en-GB"/>
        </w:rPr>
      </w:pPr>
    </w:p>
    <w:p w14:paraId="247A1633" w14:textId="07F18F7A" w:rsidR="007071C6" w:rsidRPr="00534BB4"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Disclaimer: This guidance has been produced after reviewing all the information available to us. Every care has been taken in the completion of the tracker, but no responsibility can be accepted for any error or consequence of such an error. </w:t>
      </w:r>
    </w:p>
    <w:p w14:paraId="1822A4D6" w14:textId="5C053C23" w:rsidR="009B252E" w:rsidRPr="009B252E" w:rsidRDefault="009B252E" w:rsidP="007071C6">
      <w:pPr>
        <w:pStyle w:val="CPE-Heading1"/>
        <w:spacing w:before="0" w:after="0"/>
        <w:ind w:left="-567"/>
        <w:rPr>
          <w:rFonts w:ascii="Arial" w:hAnsi="Arial" w:cs="Arial"/>
          <w:sz w:val="20"/>
          <w:szCs w:val="20"/>
          <w:lang w:eastAsia="en-GB"/>
        </w:rPr>
      </w:pPr>
    </w:p>
    <w:sectPr w:rsidR="009B252E" w:rsidRPr="009B252E" w:rsidSect="001F00B8">
      <w:headerReference w:type="default" r:id="rId27"/>
      <w:footerReference w:type="default" r:id="rId28"/>
      <w:headerReference w:type="first" r:id="rId29"/>
      <w:type w:val="continuous"/>
      <w:pgSz w:w="11906" w:h="16838"/>
      <w:pgMar w:top="517" w:right="1021" w:bottom="1021" w:left="1163" w:header="51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37FB6" w14:textId="77777777" w:rsidR="000607F1" w:rsidRDefault="000607F1" w:rsidP="00630E66">
      <w:r>
        <w:separator/>
      </w:r>
    </w:p>
  </w:endnote>
  <w:endnote w:type="continuationSeparator" w:id="0">
    <w:p w14:paraId="7CD730C5" w14:textId="77777777" w:rsidR="000607F1" w:rsidRDefault="000607F1" w:rsidP="00630E66">
      <w:r>
        <w:continuationSeparator/>
      </w:r>
    </w:p>
  </w:endnote>
  <w:endnote w:type="continuationNotice" w:id="1">
    <w:p w14:paraId="7B01CC48" w14:textId="77777777" w:rsidR="000607F1" w:rsidRDefault="000607F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 w:name="Mokoko Medium">
    <w:altName w:val="Cambria"/>
    <w:charset w:val="4D"/>
    <w:family w:val="roman"/>
    <w:pitch w:val="variable"/>
    <w:sig w:usb0="A00000EF" w:usb1="4000205B" w:usb2="00000008" w:usb3="00000000" w:csb0="00000093" w:csb1="00000000"/>
  </w:font>
  <w:font w:name="Azo Sans">
    <w:altName w:val="Calibri"/>
    <w:panose1 w:val="00000000000000000000"/>
    <w:charset w:val="4D"/>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CC61C" w14:textId="763F43D9" w:rsidR="00144C83" w:rsidRPr="003D1292" w:rsidRDefault="00144C83" w:rsidP="00E338D7">
    <w:pPr>
      <w:pStyle w:val="Footer"/>
      <w:spacing w:before="600" w:after="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59527" w14:textId="77777777" w:rsidR="000607F1" w:rsidRDefault="000607F1" w:rsidP="00630E66">
      <w:r>
        <w:separator/>
      </w:r>
    </w:p>
  </w:footnote>
  <w:footnote w:type="continuationSeparator" w:id="0">
    <w:p w14:paraId="4CFBB1BE" w14:textId="77777777" w:rsidR="000607F1" w:rsidRDefault="000607F1" w:rsidP="00630E66">
      <w:r>
        <w:continuationSeparator/>
      </w:r>
    </w:p>
  </w:footnote>
  <w:footnote w:type="continuationNotice" w:id="1">
    <w:p w14:paraId="6BB38975" w14:textId="77777777" w:rsidR="000607F1" w:rsidRDefault="000607F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56A98" w14:textId="2FF21155" w:rsidR="00721E34" w:rsidRDefault="00721E34" w:rsidP="00DF73C9">
    <w:pPr>
      <w:pStyle w:val="Header"/>
      <w:ind w:left="-567"/>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80838" w14:textId="4C206FB9" w:rsidR="00A06961" w:rsidRDefault="007071C6" w:rsidP="00B76EA2">
    <w:pPr>
      <w:pStyle w:val="Header"/>
      <w:ind w:left="-284"/>
    </w:pPr>
    <w:r>
      <w:rPr>
        <w:noProof/>
      </w:rPr>
      <w:drawing>
        <wp:inline distT="0" distB="0" distL="0" distR="0" wp14:anchorId="65710736" wp14:editId="136AE812">
          <wp:extent cx="6176010" cy="628015"/>
          <wp:effectExtent l="0" t="0" r="0" b="635"/>
          <wp:docPr id="250396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6010" cy="6280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F7E1F64"/>
    <w:lvl w:ilvl="0">
      <w:start w:val="1"/>
      <w:numFmt w:val="decimal"/>
      <w:pStyle w:val="ListNumber"/>
      <w:lvlText w:val="%1."/>
      <w:lvlJc w:val="left"/>
      <w:pPr>
        <w:tabs>
          <w:tab w:val="num" w:pos="360"/>
        </w:tabs>
        <w:ind w:left="360" w:hanging="360"/>
      </w:pPr>
      <w:rPr>
        <w:rFonts w:hint="default"/>
        <w:color w:val="FF6E3B"/>
      </w:rPr>
    </w:lvl>
  </w:abstractNum>
  <w:abstractNum w:abstractNumId="1" w15:restartNumberingAfterBreak="0">
    <w:nsid w:val="FFFFFF89"/>
    <w:multiLevelType w:val="singleLevel"/>
    <w:tmpl w:val="365609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C87661"/>
    <w:multiLevelType w:val="multilevel"/>
    <w:tmpl w:val="804ECA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D5F14"/>
    <w:multiLevelType w:val="hybridMultilevel"/>
    <w:tmpl w:val="9C92F698"/>
    <w:lvl w:ilvl="0" w:tplc="277C3D58">
      <w:start w:val="1"/>
      <w:numFmt w:val="bullet"/>
      <w:pStyle w:val="CPEList-Bullets"/>
      <w:lvlText w:val=""/>
      <w:lvlJc w:val="left"/>
      <w:pPr>
        <w:ind w:left="227" w:hanging="227"/>
      </w:pPr>
      <w:rPr>
        <w:rFonts w:ascii="Wingdings" w:hAnsi="Wingdings" w:hint="default"/>
        <w:color w:val="FF6E3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86D4BF0"/>
    <w:multiLevelType w:val="hybridMultilevel"/>
    <w:tmpl w:val="0E68EEC8"/>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8219A"/>
    <w:multiLevelType w:val="hybridMultilevel"/>
    <w:tmpl w:val="3738A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2D6B43"/>
    <w:multiLevelType w:val="hybridMultilevel"/>
    <w:tmpl w:val="4B3217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C71CFD"/>
    <w:multiLevelType w:val="hybridMultilevel"/>
    <w:tmpl w:val="1BB448FE"/>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D1CF3"/>
    <w:multiLevelType w:val="hybridMultilevel"/>
    <w:tmpl w:val="AF467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E438C8"/>
    <w:multiLevelType w:val="hybridMultilevel"/>
    <w:tmpl w:val="45FA1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5616A9"/>
    <w:multiLevelType w:val="hybridMultilevel"/>
    <w:tmpl w:val="1182EF2A"/>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08371F"/>
    <w:multiLevelType w:val="multilevel"/>
    <w:tmpl w:val="6E96F184"/>
    <w:styleLink w:val="CurrentList1"/>
    <w:lvl w:ilvl="0">
      <w:start w:val="1"/>
      <w:numFmt w:val="bullet"/>
      <w:lvlText w:val=""/>
      <w:lvlJc w:val="left"/>
      <w:pPr>
        <w:ind w:left="227" w:hanging="227"/>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14B4B37"/>
    <w:multiLevelType w:val="hybridMultilevel"/>
    <w:tmpl w:val="A69062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4514ABD"/>
    <w:multiLevelType w:val="hybridMultilevel"/>
    <w:tmpl w:val="08EA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087178"/>
    <w:multiLevelType w:val="multilevel"/>
    <w:tmpl w:val="EB4A1864"/>
    <w:styleLink w:val="CurrentList2"/>
    <w:lvl w:ilvl="0">
      <w:start w:val="1"/>
      <w:numFmt w:val="bullet"/>
      <w:lvlText w:val=""/>
      <w:lvlJc w:val="left"/>
      <w:pPr>
        <w:ind w:left="227" w:hanging="227"/>
      </w:pPr>
      <w:rPr>
        <w:rFonts w:ascii="Wingdings" w:hAnsi="Wingdings" w:hint="default"/>
        <w:u w:color="FF6E3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3D61E09"/>
    <w:multiLevelType w:val="hybridMultilevel"/>
    <w:tmpl w:val="5FB2B92C"/>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DD1F4B"/>
    <w:multiLevelType w:val="multilevel"/>
    <w:tmpl w:val="8C028C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3423A3"/>
    <w:multiLevelType w:val="hybridMultilevel"/>
    <w:tmpl w:val="DF30D530"/>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20038D"/>
    <w:multiLevelType w:val="multilevel"/>
    <w:tmpl w:val="FD5C697E"/>
    <w:lvl w:ilvl="0">
      <w:start w:val="1"/>
      <w:numFmt w:val="bullet"/>
      <w:lvlText w:val=""/>
      <w:lvlJc w:val="left"/>
      <w:pPr>
        <w:ind w:left="720" w:hanging="360"/>
      </w:pPr>
      <w:rPr>
        <w:rFonts w:ascii="Wingdings" w:hAnsi="Wingdings" w:hint="default"/>
        <w:color w:val="FF6D3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F15544"/>
    <w:multiLevelType w:val="hybridMultilevel"/>
    <w:tmpl w:val="8E2466FC"/>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A057B9"/>
    <w:multiLevelType w:val="multilevel"/>
    <w:tmpl w:val="3986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C362B9"/>
    <w:multiLevelType w:val="hybridMultilevel"/>
    <w:tmpl w:val="5F469F20"/>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485CA6"/>
    <w:multiLevelType w:val="hybridMultilevel"/>
    <w:tmpl w:val="0D0CED5C"/>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0955FB"/>
    <w:multiLevelType w:val="hybridMultilevel"/>
    <w:tmpl w:val="5C8A9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F4552D"/>
    <w:multiLevelType w:val="multilevel"/>
    <w:tmpl w:val="D28CD4CE"/>
    <w:lvl w:ilvl="0">
      <w:start w:val="1"/>
      <w:numFmt w:val="bullet"/>
      <w:lvlText w:val=""/>
      <w:lvlJc w:val="left"/>
      <w:pPr>
        <w:tabs>
          <w:tab w:val="num" w:pos="720"/>
        </w:tabs>
        <w:ind w:left="720" w:hanging="360"/>
      </w:pPr>
      <w:rPr>
        <w:rFonts w:ascii="Wingdings" w:hAnsi="Wingdings" w:hint="default"/>
        <w:color w:val="FF6D3A"/>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E73E1A"/>
    <w:multiLevelType w:val="hybridMultilevel"/>
    <w:tmpl w:val="7326F21A"/>
    <w:lvl w:ilvl="0" w:tplc="1A2EC7FE">
      <w:start w:val="1"/>
      <w:numFmt w:val="bullet"/>
      <w:lvlText w:val=""/>
      <w:lvlJc w:val="left"/>
      <w:pPr>
        <w:ind w:left="780" w:hanging="360"/>
      </w:pPr>
      <w:rPr>
        <w:rFonts w:ascii="Wingdings" w:hAnsi="Wingdings" w:hint="default"/>
        <w:color w:val="FF6D3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7D370AA0"/>
    <w:multiLevelType w:val="hybridMultilevel"/>
    <w:tmpl w:val="5C0CAD20"/>
    <w:lvl w:ilvl="0" w:tplc="1A2EC7FE">
      <w:start w:val="1"/>
      <w:numFmt w:val="bullet"/>
      <w:lvlText w:val=""/>
      <w:lvlJc w:val="left"/>
      <w:pPr>
        <w:ind w:left="720" w:hanging="360"/>
      </w:pPr>
      <w:rPr>
        <w:rFonts w:ascii="Wingdings" w:hAnsi="Wingdings" w:hint="default"/>
        <w:color w:val="FF6D3A"/>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37311691">
    <w:abstractNumId w:val="1"/>
  </w:num>
  <w:num w:numId="2" w16cid:durableId="1241326829">
    <w:abstractNumId w:val="0"/>
  </w:num>
  <w:num w:numId="3" w16cid:durableId="1484003500">
    <w:abstractNumId w:val="3"/>
  </w:num>
  <w:num w:numId="4" w16cid:durableId="1777670013">
    <w:abstractNumId w:val="11"/>
  </w:num>
  <w:num w:numId="5" w16cid:durableId="1190334263">
    <w:abstractNumId w:val="14"/>
  </w:num>
  <w:num w:numId="6" w16cid:durableId="650985808">
    <w:abstractNumId w:val="21"/>
  </w:num>
  <w:num w:numId="7" w16cid:durableId="112677043">
    <w:abstractNumId w:val="5"/>
  </w:num>
  <w:num w:numId="8" w16cid:durableId="176501554">
    <w:abstractNumId w:val="17"/>
  </w:num>
  <w:num w:numId="9" w16cid:durableId="262735166">
    <w:abstractNumId w:val="19"/>
  </w:num>
  <w:num w:numId="10" w16cid:durableId="2079472030">
    <w:abstractNumId w:val="7"/>
  </w:num>
  <w:num w:numId="11" w16cid:durableId="2109538627">
    <w:abstractNumId w:val="8"/>
  </w:num>
  <w:num w:numId="12" w16cid:durableId="659038473">
    <w:abstractNumId w:val="20"/>
  </w:num>
  <w:num w:numId="13" w16cid:durableId="1813982178">
    <w:abstractNumId w:val="13"/>
  </w:num>
  <w:num w:numId="14" w16cid:durableId="1345354941">
    <w:abstractNumId w:val="26"/>
  </w:num>
  <w:num w:numId="15" w16cid:durableId="1571577314">
    <w:abstractNumId w:val="18"/>
  </w:num>
  <w:num w:numId="16" w16cid:durableId="451825149">
    <w:abstractNumId w:val="4"/>
  </w:num>
  <w:num w:numId="17" w16cid:durableId="1333994902">
    <w:abstractNumId w:val="6"/>
  </w:num>
  <w:num w:numId="18" w16cid:durableId="1272320638">
    <w:abstractNumId w:val="10"/>
  </w:num>
  <w:num w:numId="19" w16cid:durableId="1381056502">
    <w:abstractNumId w:val="2"/>
  </w:num>
  <w:num w:numId="20" w16cid:durableId="1610159971">
    <w:abstractNumId w:val="22"/>
  </w:num>
  <w:num w:numId="21" w16cid:durableId="1144009148">
    <w:abstractNumId w:val="9"/>
  </w:num>
  <w:num w:numId="22" w16cid:durableId="431585961">
    <w:abstractNumId w:val="23"/>
  </w:num>
  <w:num w:numId="23" w16cid:durableId="891888935">
    <w:abstractNumId w:val="16"/>
  </w:num>
  <w:num w:numId="24" w16cid:durableId="1620065975">
    <w:abstractNumId w:val="12"/>
  </w:num>
  <w:num w:numId="25" w16cid:durableId="643853223">
    <w:abstractNumId w:val="15"/>
  </w:num>
  <w:num w:numId="26" w16cid:durableId="1708678416">
    <w:abstractNumId w:val="24"/>
  </w:num>
  <w:num w:numId="27" w16cid:durableId="850491376">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F3"/>
    <w:rsid w:val="00011577"/>
    <w:rsid w:val="00013784"/>
    <w:rsid w:val="00020FA4"/>
    <w:rsid w:val="000242DD"/>
    <w:rsid w:val="00030F9F"/>
    <w:rsid w:val="00031C30"/>
    <w:rsid w:val="0003507B"/>
    <w:rsid w:val="00042056"/>
    <w:rsid w:val="00043D85"/>
    <w:rsid w:val="000607F1"/>
    <w:rsid w:val="0006238E"/>
    <w:rsid w:val="00064CE4"/>
    <w:rsid w:val="000717FA"/>
    <w:rsid w:val="00074D89"/>
    <w:rsid w:val="00081665"/>
    <w:rsid w:val="00097F29"/>
    <w:rsid w:val="000B065D"/>
    <w:rsid w:val="000B72D6"/>
    <w:rsid w:val="000B743F"/>
    <w:rsid w:val="000C233F"/>
    <w:rsid w:val="000C2CDD"/>
    <w:rsid w:val="000C40B9"/>
    <w:rsid w:val="000D1118"/>
    <w:rsid w:val="000D4ADA"/>
    <w:rsid w:val="000D53DE"/>
    <w:rsid w:val="000E3165"/>
    <w:rsid w:val="000E5E15"/>
    <w:rsid w:val="000E6AE1"/>
    <w:rsid w:val="000F236D"/>
    <w:rsid w:val="000F2922"/>
    <w:rsid w:val="001033AB"/>
    <w:rsid w:val="00103A04"/>
    <w:rsid w:val="0010719D"/>
    <w:rsid w:val="00107454"/>
    <w:rsid w:val="001112A9"/>
    <w:rsid w:val="00116B7C"/>
    <w:rsid w:val="0011715D"/>
    <w:rsid w:val="00121FA7"/>
    <w:rsid w:val="00133A96"/>
    <w:rsid w:val="0014188B"/>
    <w:rsid w:val="00142F9A"/>
    <w:rsid w:val="00144C83"/>
    <w:rsid w:val="00145376"/>
    <w:rsid w:val="00145708"/>
    <w:rsid w:val="00147A4B"/>
    <w:rsid w:val="00151210"/>
    <w:rsid w:val="00152549"/>
    <w:rsid w:val="0016781F"/>
    <w:rsid w:val="00182FF6"/>
    <w:rsid w:val="00184E10"/>
    <w:rsid w:val="0018527C"/>
    <w:rsid w:val="00185BC0"/>
    <w:rsid w:val="001945D4"/>
    <w:rsid w:val="00195442"/>
    <w:rsid w:val="001973B5"/>
    <w:rsid w:val="001A3613"/>
    <w:rsid w:val="001B1514"/>
    <w:rsid w:val="001B451A"/>
    <w:rsid w:val="001B454B"/>
    <w:rsid w:val="001C3DB6"/>
    <w:rsid w:val="001D01F3"/>
    <w:rsid w:val="001E2363"/>
    <w:rsid w:val="001E25A7"/>
    <w:rsid w:val="001F00B8"/>
    <w:rsid w:val="0020223D"/>
    <w:rsid w:val="00202FBB"/>
    <w:rsid w:val="002042B5"/>
    <w:rsid w:val="00206673"/>
    <w:rsid w:val="002122D7"/>
    <w:rsid w:val="002154C2"/>
    <w:rsid w:val="0022134C"/>
    <w:rsid w:val="002220E8"/>
    <w:rsid w:val="00222509"/>
    <w:rsid w:val="00223C88"/>
    <w:rsid w:val="00224A3E"/>
    <w:rsid w:val="00226FC3"/>
    <w:rsid w:val="002323A7"/>
    <w:rsid w:val="00236B08"/>
    <w:rsid w:val="00236CD1"/>
    <w:rsid w:val="002370EC"/>
    <w:rsid w:val="00240EA0"/>
    <w:rsid w:val="00256672"/>
    <w:rsid w:val="002600AD"/>
    <w:rsid w:val="002668F3"/>
    <w:rsid w:val="00273ADA"/>
    <w:rsid w:val="0027404E"/>
    <w:rsid w:val="00281FB6"/>
    <w:rsid w:val="0028295A"/>
    <w:rsid w:val="00285CAC"/>
    <w:rsid w:val="00287DE6"/>
    <w:rsid w:val="002901B9"/>
    <w:rsid w:val="0029128B"/>
    <w:rsid w:val="0029319B"/>
    <w:rsid w:val="0029378A"/>
    <w:rsid w:val="002A0517"/>
    <w:rsid w:val="002B15A1"/>
    <w:rsid w:val="002B4B50"/>
    <w:rsid w:val="002B747C"/>
    <w:rsid w:val="002C51E8"/>
    <w:rsid w:val="002D0C62"/>
    <w:rsid w:val="002D1914"/>
    <w:rsid w:val="002E1ACD"/>
    <w:rsid w:val="002E6BE7"/>
    <w:rsid w:val="002E7A58"/>
    <w:rsid w:val="002F3674"/>
    <w:rsid w:val="002F6DD0"/>
    <w:rsid w:val="002F7402"/>
    <w:rsid w:val="003025D1"/>
    <w:rsid w:val="0030587C"/>
    <w:rsid w:val="00305DB9"/>
    <w:rsid w:val="00306F48"/>
    <w:rsid w:val="00313CAE"/>
    <w:rsid w:val="0031657F"/>
    <w:rsid w:val="00324C3C"/>
    <w:rsid w:val="0032645E"/>
    <w:rsid w:val="00332D87"/>
    <w:rsid w:val="00335183"/>
    <w:rsid w:val="00351C2C"/>
    <w:rsid w:val="00352AF8"/>
    <w:rsid w:val="00363250"/>
    <w:rsid w:val="003635C3"/>
    <w:rsid w:val="0036559C"/>
    <w:rsid w:val="00367709"/>
    <w:rsid w:val="00391B23"/>
    <w:rsid w:val="003925E9"/>
    <w:rsid w:val="00397984"/>
    <w:rsid w:val="003B4AAA"/>
    <w:rsid w:val="003B5CD2"/>
    <w:rsid w:val="003C3BB4"/>
    <w:rsid w:val="003C5AAF"/>
    <w:rsid w:val="003D1292"/>
    <w:rsid w:val="003D21DA"/>
    <w:rsid w:val="003D4534"/>
    <w:rsid w:val="003D5A2D"/>
    <w:rsid w:val="003D7A5D"/>
    <w:rsid w:val="003E2E66"/>
    <w:rsid w:val="003E4AC1"/>
    <w:rsid w:val="003F0CCE"/>
    <w:rsid w:val="003F408C"/>
    <w:rsid w:val="003F4602"/>
    <w:rsid w:val="00400395"/>
    <w:rsid w:val="00403F7F"/>
    <w:rsid w:val="00406BBB"/>
    <w:rsid w:val="00416918"/>
    <w:rsid w:val="00416F52"/>
    <w:rsid w:val="00423239"/>
    <w:rsid w:val="004271D0"/>
    <w:rsid w:val="00431E58"/>
    <w:rsid w:val="00432F7C"/>
    <w:rsid w:val="0044019D"/>
    <w:rsid w:val="004503F0"/>
    <w:rsid w:val="00450C95"/>
    <w:rsid w:val="00454680"/>
    <w:rsid w:val="00455D8F"/>
    <w:rsid w:val="00460054"/>
    <w:rsid w:val="00462ED1"/>
    <w:rsid w:val="00465053"/>
    <w:rsid w:val="00471756"/>
    <w:rsid w:val="004742BE"/>
    <w:rsid w:val="0047521E"/>
    <w:rsid w:val="004757B9"/>
    <w:rsid w:val="00482ABE"/>
    <w:rsid w:val="0048571F"/>
    <w:rsid w:val="00490B09"/>
    <w:rsid w:val="00490DC8"/>
    <w:rsid w:val="00490E90"/>
    <w:rsid w:val="00494A73"/>
    <w:rsid w:val="00495F7C"/>
    <w:rsid w:val="004A0580"/>
    <w:rsid w:val="004A3D2C"/>
    <w:rsid w:val="004A4EA2"/>
    <w:rsid w:val="004B1A81"/>
    <w:rsid w:val="004B27B6"/>
    <w:rsid w:val="004B45CC"/>
    <w:rsid w:val="004B4937"/>
    <w:rsid w:val="004B6F74"/>
    <w:rsid w:val="004C4457"/>
    <w:rsid w:val="004E154D"/>
    <w:rsid w:val="004F25AF"/>
    <w:rsid w:val="004F2B17"/>
    <w:rsid w:val="00501B6C"/>
    <w:rsid w:val="00505562"/>
    <w:rsid w:val="00522733"/>
    <w:rsid w:val="0053103B"/>
    <w:rsid w:val="00532EF0"/>
    <w:rsid w:val="005330BF"/>
    <w:rsid w:val="00533B94"/>
    <w:rsid w:val="00541E9C"/>
    <w:rsid w:val="005423CD"/>
    <w:rsid w:val="0054294A"/>
    <w:rsid w:val="00550A35"/>
    <w:rsid w:val="00550BDA"/>
    <w:rsid w:val="005516EB"/>
    <w:rsid w:val="00551789"/>
    <w:rsid w:val="00552461"/>
    <w:rsid w:val="00555B2C"/>
    <w:rsid w:val="00561A9C"/>
    <w:rsid w:val="00564709"/>
    <w:rsid w:val="005674D0"/>
    <w:rsid w:val="0057788C"/>
    <w:rsid w:val="00584001"/>
    <w:rsid w:val="0058696D"/>
    <w:rsid w:val="00590F2F"/>
    <w:rsid w:val="00592F52"/>
    <w:rsid w:val="00596E83"/>
    <w:rsid w:val="005A26E7"/>
    <w:rsid w:val="005A2B13"/>
    <w:rsid w:val="005A546E"/>
    <w:rsid w:val="005B2DBF"/>
    <w:rsid w:val="005C3199"/>
    <w:rsid w:val="005C3ED7"/>
    <w:rsid w:val="005D3BC2"/>
    <w:rsid w:val="005D5AA3"/>
    <w:rsid w:val="005D7CC5"/>
    <w:rsid w:val="005E1715"/>
    <w:rsid w:val="005F03FB"/>
    <w:rsid w:val="005F0DFC"/>
    <w:rsid w:val="005F1567"/>
    <w:rsid w:val="005F1BDB"/>
    <w:rsid w:val="005F392B"/>
    <w:rsid w:val="005F6736"/>
    <w:rsid w:val="005F6BF8"/>
    <w:rsid w:val="00605E19"/>
    <w:rsid w:val="00613AD7"/>
    <w:rsid w:val="00616BDD"/>
    <w:rsid w:val="0061715B"/>
    <w:rsid w:val="006215AB"/>
    <w:rsid w:val="00630E66"/>
    <w:rsid w:val="00641D5E"/>
    <w:rsid w:val="0064263D"/>
    <w:rsid w:val="00647181"/>
    <w:rsid w:val="006477CC"/>
    <w:rsid w:val="006578D1"/>
    <w:rsid w:val="006612C8"/>
    <w:rsid w:val="00661642"/>
    <w:rsid w:val="00665A27"/>
    <w:rsid w:val="00667FDB"/>
    <w:rsid w:val="006700DF"/>
    <w:rsid w:val="006709AF"/>
    <w:rsid w:val="00673817"/>
    <w:rsid w:val="0067479D"/>
    <w:rsid w:val="00677BD3"/>
    <w:rsid w:val="006801AE"/>
    <w:rsid w:val="0068207D"/>
    <w:rsid w:val="00682A9A"/>
    <w:rsid w:val="006834B7"/>
    <w:rsid w:val="00687705"/>
    <w:rsid w:val="00694BAA"/>
    <w:rsid w:val="00695ED8"/>
    <w:rsid w:val="00695F74"/>
    <w:rsid w:val="006A31F9"/>
    <w:rsid w:val="006A5CBB"/>
    <w:rsid w:val="006A7819"/>
    <w:rsid w:val="006B27DC"/>
    <w:rsid w:val="006B676D"/>
    <w:rsid w:val="006B7E5F"/>
    <w:rsid w:val="006C023B"/>
    <w:rsid w:val="006C1E7E"/>
    <w:rsid w:val="006C4C5A"/>
    <w:rsid w:val="006C6188"/>
    <w:rsid w:val="006E238B"/>
    <w:rsid w:val="006F01C5"/>
    <w:rsid w:val="006F11A2"/>
    <w:rsid w:val="006F3542"/>
    <w:rsid w:val="006F6FF9"/>
    <w:rsid w:val="006F705E"/>
    <w:rsid w:val="0070380D"/>
    <w:rsid w:val="007071C6"/>
    <w:rsid w:val="007147FF"/>
    <w:rsid w:val="00714A39"/>
    <w:rsid w:val="00721E34"/>
    <w:rsid w:val="00723EB7"/>
    <w:rsid w:val="00725207"/>
    <w:rsid w:val="0073200E"/>
    <w:rsid w:val="00737119"/>
    <w:rsid w:val="007376ED"/>
    <w:rsid w:val="00742BEC"/>
    <w:rsid w:val="00742D73"/>
    <w:rsid w:val="00751491"/>
    <w:rsid w:val="00755EFB"/>
    <w:rsid w:val="00760A76"/>
    <w:rsid w:val="00763A8C"/>
    <w:rsid w:val="00766C75"/>
    <w:rsid w:val="007976A2"/>
    <w:rsid w:val="007A0B92"/>
    <w:rsid w:val="007A7451"/>
    <w:rsid w:val="007B02A1"/>
    <w:rsid w:val="007B377A"/>
    <w:rsid w:val="007B44F2"/>
    <w:rsid w:val="007C15A6"/>
    <w:rsid w:val="007C2878"/>
    <w:rsid w:val="007C496F"/>
    <w:rsid w:val="007D0C13"/>
    <w:rsid w:val="007D2904"/>
    <w:rsid w:val="007D2ABF"/>
    <w:rsid w:val="007D591A"/>
    <w:rsid w:val="007E03A9"/>
    <w:rsid w:val="007E15AE"/>
    <w:rsid w:val="007E3818"/>
    <w:rsid w:val="007E4AE5"/>
    <w:rsid w:val="007F4E17"/>
    <w:rsid w:val="007F523A"/>
    <w:rsid w:val="007F6C47"/>
    <w:rsid w:val="00801C50"/>
    <w:rsid w:val="00806EB1"/>
    <w:rsid w:val="008102F3"/>
    <w:rsid w:val="00810729"/>
    <w:rsid w:val="00810D11"/>
    <w:rsid w:val="0081351E"/>
    <w:rsid w:val="008166D8"/>
    <w:rsid w:val="008177D2"/>
    <w:rsid w:val="00833C44"/>
    <w:rsid w:val="008359FA"/>
    <w:rsid w:val="00840BA2"/>
    <w:rsid w:val="00841EF1"/>
    <w:rsid w:val="0084373C"/>
    <w:rsid w:val="0084750A"/>
    <w:rsid w:val="0084767E"/>
    <w:rsid w:val="00851044"/>
    <w:rsid w:val="0085104A"/>
    <w:rsid w:val="00852D50"/>
    <w:rsid w:val="008531EE"/>
    <w:rsid w:val="00853479"/>
    <w:rsid w:val="008631E9"/>
    <w:rsid w:val="0087477A"/>
    <w:rsid w:val="00880264"/>
    <w:rsid w:val="0088176B"/>
    <w:rsid w:val="00886122"/>
    <w:rsid w:val="008865F2"/>
    <w:rsid w:val="0089074B"/>
    <w:rsid w:val="00890EBA"/>
    <w:rsid w:val="008A5F0C"/>
    <w:rsid w:val="008A5F0D"/>
    <w:rsid w:val="008B4EB6"/>
    <w:rsid w:val="008C050B"/>
    <w:rsid w:val="008C093F"/>
    <w:rsid w:val="008D0C65"/>
    <w:rsid w:val="008D1128"/>
    <w:rsid w:val="008D23B2"/>
    <w:rsid w:val="008D3EA5"/>
    <w:rsid w:val="008D4B31"/>
    <w:rsid w:val="008F0647"/>
    <w:rsid w:val="008F152E"/>
    <w:rsid w:val="008F3177"/>
    <w:rsid w:val="008F4018"/>
    <w:rsid w:val="008F49B3"/>
    <w:rsid w:val="008F4E48"/>
    <w:rsid w:val="008F5B42"/>
    <w:rsid w:val="0090442C"/>
    <w:rsid w:val="009142AA"/>
    <w:rsid w:val="00914CB0"/>
    <w:rsid w:val="00921ADC"/>
    <w:rsid w:val="0092436C"/>
    <w:rsid w:val="00931E2B"/>
    <w:rsid w:val="0093426E"/>
    <w:rsid w:val="00947383"/>
    <w:rsid w:val="009524AF"/>
    <w:rsid w:val="009541DA"/>
    <w:rsid w:val="00957857"/>
    <w:rsid w:val="0096238B"/>
    <w:rsid w:val="00964EA6"/>
    <w:rsid w:val="00973362"/>
    <w:rsid w:val="00977863"/>
    <w:rsid w:val="00981EFE"/>
    <w:rsid w:val="00984D9F"/>
    <w:rsid w:val="00985AED"/>
    <w:rsid w:val="00986EE2"/>
    <w:rsid w:val="00987557"/>
    <w:rsid w:val="00990D64"/>
    <w:rsid w:val="00994319"/>
    <w:rsid w:val="009A1206"/>
    <w:rsid w:val="009A65DE"/>
    <w:rsid w:val="009A703E"/>
    <w:rsid w:val="009A7F3B"/>
    <w:rsid w:val="009B252E"/>
    <w:rsid w:val="009C2C9A"/>
    <w:rsid w:val="009C5E0B"/>
    <w:rsid w:val="009C61A3"/>
    <w:rsid w:val="009C7E6C"/>
    <w:rsid w:val="009D4247"/>
    <w:rsid w:val="009D4970"/>
    <w:rsid w:val="009E15E2"/>
    <w:rsid w:val="009E23A7"/>
    <w:rsid w:val="009E349E"/>
    <w:rsid w:val="009E5355"/>
    <w:rsid w:val="009E5B04"/>
    <w:rsid w:val="009E65B5"/>
    <w:rsid w:val="009F0A01"/>
    <w:rsid w:val="009F7D44"/>
    <w:rsid w:val="00A01777"/>
    <w:rsid w:val="00A06961"/>
    <w:rsid w:val="00A12466"/>
    <w:rsid w:val="00A13469"/>
    <w:rsid w:val="00A24ED5"/>
    <w:rsid w:val="00A309FD"/>
    <w:rsid w:val="00A317DF"/>
    <w:rsid w:val="00A36F03"/>
    <w:rsid w:val="00A41187"/>
    <w:rsid w:val="00A431F1"/>
    <w:rsid w:val="00A44D60"/>
    <w:rsid w:val="00A46388"/>
    <w:rsid w:val="00A51B78"/>
    <w:rsid w:val="00A532C7"/>
    <w:rsid w:val="00A540C5"/>
    <w:rsid w:val="00A5485C"/>
    <w:rsid w:val="00A64765"/>
    <w:rsid w:val="00A649F6"/>
    <w:rsid w:val="00A66BBA"/>
    <w:rsid w:val="00A6764E"/>
    <w:rsid w:val="00A75473"/>
    <w:rsid w:val="00A75DE5"/>
    <w:rsid w:val="00A771FF"/>
    <w:rsid w:val="00A86AA1"/>
    <w:rsid w:val="00A92C92"/>
    <w:rsid w:val="00A95052"/>
    <w:rsid w:val="00AA4606"/>
    <w:rsid w:val="00AA48E3"/>
    <w:rsid w:val="00AA5087"/>
    <w:rsid w:val="00AA6BC3"/>
    <w:rsid w:val="00AB236E"/>
    <w:rsid w:val="00AB30C9"/>
    <w:rsid w:val="00AD0EDD"/>
    <w:rsid w:val="00AD4A7D"/>
    <w:rsid w:val="00AE0705"/>
    <w:rsid w:val="00AE133D"/>
    <w:rsid w:val="00AE1FD6"/>
    <w:rsid w:val="00AE387F"/>
    <w:rsid w:val="00AE4BB6"/>
    <w:rsid w:val="00AF1456"/>
    <w:rsid w:val="00AF180B"/>
    <w:rsid w:val="00AF5F23"/>
    <w:rsid w:val="00B07C40"/>
    <w:rsid w:val="00B116A4"/>
    <w:rsid w:val="00B1271A"/>
    <w:rsid w:val="00B13FC5"/>
    <w:rsid w:val="00B1447C"/>
    <w:rsid w:val="00B250B7"/>
    <w:rsid w:val="00B45648"/>
    <w:rsid w:val="00B52CDA"/>
    <w:rsid w:val="00B5313D"/>
    <w:rsid w:val="00B61A0F"/>
    <w:rsid w:val="00B67222"/>
    <w:rsid w:val="00B733E7"/>
    <w:rsid w:val="00B7511B"/>
    <w:rsid w:val="00B76EA2"/>
    <w:rsid w:val="00B77190"/>
    <w:rsid w:val="00B800CB"/>
    <w:rsid w:val="00B84597"/>
    <w:rsid w:val="00B91E68"/>
    <w:rsid w:val="00B91E94"/>
    <w:rsid w:val="00B95815"/>
    <w:rsid w:val="00B95ED1"/>
    <w:rsid w:val="00B9625A"/>
    <w:rsid w:val="00BA2F38"/>
    <w:rsid w:val="00BA4111"/>
    <w:rsid w:val="00BA69F7"/>
    <w:rsid w:val="00BB07F6"/>
    <w:rsid w:val="00BB34E4"/>
    <w:rsid w:val="00BB5CA4"/>
    <w:rsid w:val="00BC1B0E"/>
    <w:rsid w:val="00BC7B04"/>
    <w:rsid w:val="00BD28EB"/>
    <w:rsid w:val="00BD28FA"/>
    <w:rsid w:val="00BE1ADC"/>
    <w:rsid w:val="00BE27D0"/>
    <w:rsid w:val="00BE51C5"/>
    <w:rsid w:val="00BE6372"/>
    <w:rsid w:val="00BE6F41"/>
    <w:rsid w:val="00BE7CDE"/>
    <w:rsid w:val="00BF4382"/>
    <w:rsid w:val="00BF583A"/>
    <w:rsid w:val="00C007DC"/>
    <w:rsid w:val="00C01145"/>
    <w:rsid w:val="00C02D73"/>
    <w:rsid w:val="00C04F7E"/>
    <w:rsid w:val="00C05987"/>
    <w:rsid w:val="00C11D8F"/>
    <w:rsid w:val="00C17094"/>
    <w:rsid w:val="00C2153D"/>
    <w:rsid w:val="00C35050"/>
    <w:rsid w:val="00C416FA"/>
    <w:rsid w:val="00C43075"/>
    <w:rsid w:val="00C50D64"/>
    <w:rsid w:val="00C5222F"/>
    <w:rsid w:val="00C67281"/>
    <w:rsid w:val="00C72026"/>
    <w:rsid w:val="00C729BF"/>
    <w:rsid w:val="00CA1193"/>
    <w:rsid w:val="00CA1DCA"/>
    <w:rsid w:val="00CA2D0E"/>
    <w:rsid w:val="00CA44FE"/>
    <w:rsid w:val="00CA7609"/>
    <w:rsid w:val="00CB45D8"/>
    <w:rsid w:val="00CB799B"/>
    <w:rsid w:val="00CC139F"/>
    <w:rsid w:val="00CC1701"/>
    <w:rsid w:val="00CD24DE"/>
    <w:rsid w:val="00CE1341"/>
    <w:rsid w:val="00CE2D78"/>
    <w:rsid w:val="00CE4C73"/>
    <w:rsid w:val="00CE5998"/>
    <w:rsid w:val="00CE7FE1"/>
    <w:rsid w:val="00CF0784"/>
    <w:rsid w:val="00CF4BC6"/>
    <w:rsid w:val="00D021B3"/>
    <w:rsid w:val="00D06E4C"/>
    <w:rsid w:val="00D11BC0"/>
    <w:rsid w:val="00D1295A"/>
    <w:rsid w:val="00D13308"/>
    <w:rsid w:val="00D14CEC"/>
    <w:rsid w:val="00D150A8"/>
    <w:rsid w:val="00D15EF1"/>
    <w:rsid w:val="00D21A1D"/>
    <w:rsid w:val="00D253FE"/>
    <w:rsid w:val="00D301DD"/>
    <w:rsid w:val="00D30FBF"/>
    <w:rsid w:val="00D37431"/>
    <w:rsid w:val="00D425DE"/>
    <w:rsid w:val="00D4646A"/>
    <w:rsid w:val="00D47E52"/>
    <w:rsid w:val="00D512D9"/>
    <w:rsid w:val="00D52BFA"/>
    <w:rsid w:val="00D606FD"/>
    <w:rsid w:val="00D619EF"/>
    <w:rsid w:val="00D645E5"/>
    <w:rsid w:val="00D728CB"/>
    <w:rsid w:val="00D8166F"/>
    <w:rsid w:val="00D82E03"/>
    <w:rsid w:val="00D85F4B"/>
    <w:rsid w:val="00D91192"/>
    <w:rsid w:val="00DA64F1"/>
    <w:rsid w:val="00DA74D5"/>
    <w:rsid w:val="00DB1298"/>
    <w:rsid w:val="00DB799F"/>
    <w:rsid w:val="00DC2AED"/>
    <w:rsid w:val="00DC4FF8"/>
    <w:rsid w:val="00DD0FF2"/>
    <w:rsid w:val="00DD25A1"/>
    <w:rsid w:val="00DD384B"/>
    <w:rsid w:val="00DD4448"/>
    <w:rsid w:val="00DD527D"/>
    <w:rsid w:val="00DD5CCF"/>
    <w:rsid w:val="00DE53F3"/>
    <w:rsid w:val="00DF01B6"/>
    <w:rsid w:val="00DF4801"/>
    <w:rsid w:val="00DF73C9"/>
    <w:rsid w:val="00E00113"/>
    <w:rsid w:val="00E00821"/>
    <w:rsid w:val="00E06EE6"/>
    <w:rsid w:val="00E2188B"/>
    <w:rsid w:val="00E21F72"/>
    <w:rsid w:val="00E23333"/>
    <w:rsid w:val="00E243C8"/>
    <w:rsid w:val="00E26F78"/>
    <w:rsid w:val="00E30B33"/>
    <w:rsid w:val="00E338D7"/>
    <w:rsid w:val="00E464E6"/>
    <w:rsid w:val="00E510E7"/>
    <w:rsid w:val="00E55800"/>
    <w:rsid w:val="00E565C1"/>
    <w:rsid w:val="00E62049"/>
    <w:rsid w:val="00E6726A"/>
    <w:rsid w:val="00E70346"/>
    <w:rsid w:val="00E71B4A"/>
    <w:rsid w:val="00E76280"/>
    <w:rsid w:val="00E827DE"/>
    <w:rsid w:val="00E84B2B"/>
    <w:rsid w:val="00E8782A"/>
    <w:rsid w:val="00E92B8F"/>
    <w:rsid w:val="00E94327"/>
    <w:rsid w:val="00EA2876"/>
    <w:rsid w:val="00EB1842"/>
    <w:rsid w:val="00EB510D"/>
    <w:rsid w:val="00ED2536"/>
    <w:rsid w:val="00ED295F"/>
    <w:rsid w:val="00ED6EA3"/>
    <w:rsid w:val="00EE1844"/>
    <w:rsid w:val="00EE2E83"/>
    <w:rsid w:val="00EF53FD"/>
    <w:rsid w:val="00F01FA4"/>
    <w:rsid w:val="00F07E8C"/>
    <w:rsid w:val="00F11B1E"/>
    <w:rsid w:val="00F13C86"/>
    <w:rsid w:val="00F1465E"/>
    <w:rsid w:val="00F173D5"/>
    <w:rsid w:val="00F17C71"/>
    <w:rsid w:val="00F24BAE"/>
    <w:rsid w:val="00F24E7D"/>
    <w:rsid w:val="00F25F04"/>
    <w:rsid w:val="00F314B1"/>
    <w:rsid w:val="00F35B08"/>
    <w:rsid w:val="00F50460"/>
    <w:rsid w:val="00F51A31"/>
    <w:rsid w:val="00F51F71"/>
    <w:rsid w:val="00F560D8"/>
    <w:rsid w:val="00F60A54"/>
    <w:rsid w:val="00F7064B"/>
    <w:rsid w:val="00F77377"/>
    <w:rsid w:val="00F82F14"/>
    <w:rsid w:val="00F93723"/>
    <w:rsid w:val="00F97EE5"/>
    <w:rsid w:val="00FA1381"/>
    <w:rsid w:val="00FA51B0"/>
    <w:rsid w:val="00FA5D55"/>
    <w:rsid w:val="00FA7DE8"/>
    <w:rsid w:val="00FB0743"/>
    <w:rsid w:val="00FB17E9"/>
    <w:rsid w:val="00FB1C62"/>
    <w:rsid w:val="00FC158B"/>
    <w:rsid w:val="00FC71A5"/>
    <w:rsid w:val="00FD3301"/>
    <w:rsid w:val="00FE004F"/>
    <w:rsid w:val="00FE0C49"/>
    <w:rsid w:val="00FE5DEC"/>
    <w:rsid w:val="00FF2199"/>
    <w:rsid w:val="00FF4DB3"/>
    <w:rsid w:val="00FF67CD"/>
    <w:rsid w:val="00FF7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09EDE"/>
  <w15:chartTrackingRefBased/>
  <w15:docId w15:val="{A4615055-D20D-634D-B514-B7851F7F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F74"/>
    <w:pPr>
      <w:spacing w:before="120" w:after="160" w:line="336" w:lineRule="auto"/>
    </w:pPr>
    <w:rPr>
      <w:rFonts w:ascii="DM Sans" w:eastAsia="Calibri" w:hAnsi="DM Sans" w:cs="Times New Roman"/>
      <w:color w:val="0072CE"/>
      <w:sz w:val="22"/>
      <w:szCs w:val="22"/>
    </w:rPr>
  </w:style>
  <w:style w:type="paragraph" w:styleId="Heading1">
    <w:name w:val="heading 1"/>
    <w:basedOn w:val="Normal"/>
    <w:link w:val="Heading1Char"/>
    <w:uiPriority w:val="9"/>
    <w:qFormat/>
    <w:rsid w:val="002668F3"/>
    <w:pPr>
      <w:widowControl w:val="0"/>
      <w:autoSpaceDE w:val="0"/>
      <w:autoSpaceDN w:val="0"/>
      <w:spacing w:before="0" w:after="0" w:line="240" w:lineRule="auto"/>
      <w:ind w:left="228"/>
      <w:outlineLvl w:val="0"/>
    </w:pPr>
    <w:rPr>
      <w:rFonts w:ascii="Calibri Light" w:eastAsia="Calibri Light" w:hAnsi="Calibri Light" w:cs="Calibri Light"/>
      <w:color w:val="auto"/>
      <w:sz w:val="28"/>
      <w:szCs w:val="28"/>
      <w:lang w:val="en-US"/>
    </w:rPr>
  </w:style>
  <w:style w:type="paragraph" w:styleId="Heading2">
    <w:name w:val="heading 2"/>
    <w:basedOn w:val="Normal"/>
    <w:next w:val="Normal"/>
    <w:link w:val="Heading2Char"/>
    <w:uiPriority w:val="9"/>
    <w:unhideWhenUsed/>
    <w:qFormat/>
    <w:rsid w:val="00987557"/>
    <w:pPr>
      <w:keepNext/>
      <w:keepLines/>
      <w:spacing w:before="40" w:after="0"/>
      <w:outlineLvl w:val="1"/>
    </w:pPr>
    <w:rPr>
      <w:rFonts w:asciiTheme="majorHAnsi" w:eastAsiaTheme="majorEastAsia" w:hAnsiTheme="majorHAnsi" w:cstheme="majorBidi"/>
      <w:color w:val="EA3C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DD0"/>
    <w:pPr>
      <w:tabs>
        <w:tab w:val="center" w:pos="4513"/>
        <w:tab w:val="right" w:pos="9026"/>
      </w:tabs>
    </w:pPr>
  </w:style>
  <w:style w:type="character" w:customStyle="1" w:styleId="HeaderChar">
    <w:name w:val="Header Char"/>
    <w:basedOn w:val="DefaultParagraphFont"/>
    <w:link w:val="Header"/>
    <w:uiPriority w:val="99"/>
    <w:rsid w:val="002F6DD0"/>
    <w:rPr>
      <w:rFonts w:eastAsiaTheme="minorEastAsia"/>
    </w:rPr>
  </w:style>
  <w:style w:type="paragraph" w:styleId="Footer">
    <w:name w:val="footer"/>
    <w:basedOn w:val="Normal"/>
    <w:link w:val="FooterChar"/>
    <w:uiPriority w:val="99"/>
    <w:unhideWhenUsed/>
    <w:rsid w:val="002F6DD0"/>
    <w:pPr>
      <w:tabs>
        <w:tab w:val="center" w:pos="4513"/>
        <w:tab w:val="right" w:pos="9026"/>
      </w:tabs>
    </w:pPr>
  </w:style>
  <w:style w:type="character" w:customStyle="1" w:styleId="FooterChar">
    <w:name w:val="Footer Char"/>
    <w:basedOn w:val="DefaultParagraphFont"/>
    <w:link w:val="Footer"/>
    <w:uiPriority w:val="99"/>
    <w:rsid w:val="002F6DD0"/>
    <w:rPr>
      <w:rFonts w:eastAsiaTheme="minorEastAsia"/>
    </w:rPr>
  </w:style>
  <w:style w:type="paragraph" w:styleId="NormalWeb">
    <w:name w:val="Normal (Web)"/>
    <w:basedOn w:val="Normal"/>
    <w:uiPriority w:val="99"/>
    <w:unhideWhenUsed/>
    <w:rsid w:val="009E349E"/>
    <w:pPr>
      <w:spacing w:before="100" w:beforeAutospacing="1" w:after="100" w:afterAutospacing="1"/>
    </w:pPr>
    <w:rPr>
      <w:rFonts w:ascii="Times New Roman" w:eastAsia="Times New Roman" w:hAnsi="Times New Roman"/>
      <w:lang w:eastAsia="en-GB"/>
    </w:rPr>
  </w:style>
  <w:style w:type="paragraph" w:customStyle="1" w:styleId="NoParagraphStyle">
    <w:name w:val="[No Paragraph Style]"/>
    <w:rsid w:val="003C5AAF"/>
    <w:pPr>
      <w:autoSpaceDE w:val="0"/>
      <w:autoSpaceDN w:val="0"/>
      <w:adjustRightInd w:val="0"/>
      <w:spacing w:line="288" w:lineRule="auto"/>
      <w:textAlignment w:val="center"/>
    </w:pPr>
    <w:rPr>
      <w:rFonts w:ascii="Minion Pro" w:hAnsi="Minion Pro" w:cs="Minion Pro"/>
      <w:color w:val="000000"/>
    </w:rPr>
  </w:style>
  <w:style w:type="table" w:styleId="TableGrid">
    <w:name w:val="Table Grid"/>
    <w:basedOn w:val="TableNormal"/>
    <w:uiPriority w:val="39"/>
    <w:rsid w:val="0076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PE - Cover Title"/>
    <w:basedOn w:val="Normal"/>
    <w:next w:val="Normal"/>
    <w:link w:val="TitleChar"/>
    <w:uiPriority w:val="10"/>
    <w:qFormat/>
    <w:rsid w:val="00A12466"/>
    <w:pPr>
      <w:spacing w:before="0" w:after="0" w:line="192" w:lineRule="auto"/>
    </w:pPr>
    <w:rPr>
      <w:rFonts w:ascii="Mokoko Medium" w:hAnsi="Mokoko Medium" w:cs="Mokoko Medium"/>
      <w:b/>
      <w:bCs/>
      <w:sz w:val="116"/>
      <w:szCs w:val="116"/>
    </w:rPr>
  </w:style>
  <w:style w:type="character" w:customStyle="1" w:styleId="TitleChar">
    <w:name w:val="Title Char"/>
    <w:aliases w:val="CPE - Cover Title Char"/>
    <w:basedOn w:val="DefaultParagraphFont"/>
    <w:link w:val="Title"/>
    <w:uiPriority w:val="10"/>
    <w:rsid w:val="00A12466"/>
    <w:rPr>
      <w:rFonts w:ascii="Mokoko Medium" w:eastAsia="Calibri" w:hAnsi="Mokoko Medium" w:cs="Mokoko Medium"/>
      <w:b/>
      <w:bCs/>
      <w:color w:val="0F6B61"/>
      <w:sz w:val="116"/>
      <w:szCs w:val="116"/>
    </w:rPr>
  </w:style>
  <w:style w:type="paragraph" w:styleId="NoSpacing">
    <w:name w:val="No Spacing"/>
    <w:link w:val="NoSpacingChar"/>
    <w:uiPriority w:val="1"/>
    <w:qFormat/>
    <w:rsid w:val="005F1BDB"/>
    <w:rPr>
      <w:rFonts w:eastAsiaTheme="minorEastAsia"/>
      <w:sz w:val="22"/>
      <w:szCs w:val="22"/>
      <w:lang w:val="en-US" w:eastAsia="zh-CN"/>
    </w:rPr>
  </w:style>
  <w:style w:type="character" w:customStyle="1" w:styleId="NoSpacingChar">
    <w:name w:val="No Spacing Char"/>
    <w:basedOn w:val="DefaultParagraphFont"/>
    <w:link w:val="NoSpacing"/>
    <w:uiPriority w:val="1"/>
    <w:rsid w:val="005F1BDB"/>
    <w:rPr>
      <w:rFonts w:eastAsiaTheme="minorEastAsia"/>
      <w:sz w:val="22"/>
      <w:szCs w:val="22"/>
      <w:lang w:val="en-US" w:eastAsia="zh-CN"/>
    </w:rPr>
  </w:style>
  <w:style w:type="paragraph" w:styleId="BodyText">
    <w:name w:val="Body Text"/>
    <w:aliases w:val="CPE - Body Text"/>
    <w:basedOn w:val="Normal"/>
    <w:link w:val="BodyTextChar"/>
    <w:uiPriority w:val="99"/>
    <w:rsid w:val="00630E66"/>
    <w:pPr>
      <w:suppressAutoHyphens/>
      <w:autoSpaceDE w:val="0"/>
      <w:autoSpaceDN w:val="0"/>
      <w:adjustRightInd w:val="0"/>
      <w:spacing w:before="0" w:after="170"/>
      <w:textAlignment w:val="center"/>
    </w:pPr>
    <w:rPr>
      <w:rFonts w:eastAsiaTheme="minorHAnsi" w:cs="Azo Sans"/>
    </w:rPr>
  </w:style>
  <w:style w:type="paragraph" w:styleId="Subtitle">
    <w:name w:val="Subtitle"/>
    <w:basedOn w:val="Normal"/>
    <w:next w:val="Normal"/>
    <w:link w:val="SubtitleChar"/>
    <w:uiPriority w:val="11"/>
    <w:qFormat/>
    <w:rsid w:val="00987557"/>
    <w:rPr>
      <w:rFonts w:eastAsiaTheme="minorHAnsi" w:cs="Azo Sans"/>
      <w:b/>
      <w:bCs/>
      <w:color w:val="48D1BA" w:themeColor="background1"/>
      <w:spacing w:val="5"/>
      <w:sz w:val="26"/>
      <w:szCs w:val="26"/>
    </w:rPr>
  </w:style>
  <w:style w:type="character" w:customStyle="1" w:styleId="SubtitleChar">
    <w:name w:val="Subtitle Char"/>
    <w:basedOn w:val="DefaultParagraphFont"/>
    <w:link w:val="Subtitle"/>
    <w:uiPriority w:val="11"/>
    <w:rsid w:val="00987557"/>
    <w:rPr>
      <w:rFonts w:ascii="Azo Sans" w:hAnsi="Azo Sans" w:cs="Azo Sans"/>
      <w:b/>
      <w:bCs/>
      <w:color w:val="48D1BA" w:themeColor="background1"/>
      <w:spacing w:val="5"/>
      <w:sz w:val="26"/>
      <w:szCs w:val="26"/>
    </w:rPr>
  </w:style>
  <w:style w:type="character" w:customStyle="1" w:styleId="BodyTextChar">
    <w:name w:val="Body Text Char"/>
    <w:aliases w:val="CPE - Body Text Char"/>
    <w:basedOn w:val="DefaultParagraphFont"/>
    <w:link w:val="BodyText"/>
    <w:uiPriority w:val="99"/>
    <w:rsid w:val="00630E66"/>
    <w:rPr>
      <w:rFonts w:ascii="DM Sans" w:hAnsi="DM Sans" w:cs="Azo Sans"/>
      <w:color w:val="0F6B61"/>
      <w:sz w:val="22"/>
      <w:szCs w:val="22"/>
    </w:rPr>
  </w:style>
  <w:style w:type="paragraph" w:customStyle="1" w:styleId="CPE-Heading2">
    <w:name w:val="CPE - Heading 2"/>
    <w:basedOn w:val="BodyText"/>
    <w:uiPriority w:val="99"/>
    <w:rsid w:val="00454680"/>
    <w:pPr>
      <w:keepNext/>
      <w:spacing w:before="170"/>
    </w:pPr>
    <w:rPr>
      <w:b/>
      <w:bCs/>
      <w:sz w:val="26"/>
      <w:szCs w:val="26"/>
    </w:rPr>
  </w:style>
  <w:style w:type="paragraph" w:customStyle="1" w:styleId="CPE-Heading1">
    <w:name w:val="CPE - Heading 1"/>
    <w:basedOn w:val="CPE-Heading2"/>
    <w:uiPriority w:val="99"/>
    <w:rsid w:val="00454680"/>
    <w:pPr>
      <w:spacing w:before="454"/>
    </w:pPr>
    <w:rPr>
      <w:sz w:val="32"/>
      <w:szCs w:val="32"/>
    </w:rPr>
  </w:style>
  <w:style w:type="paragraph" w:customStyle="1" w:styleId="CPEList-Bullets">
    <w:name w:val="CPE List - Bullets"/>
    <w:basedOn w:val="ListBullet"/>
    <w:uiPriority w:val="99"/>
    <w:rsid w:val="00737119"/>
    <w:pPr>
      <w:numPr>
        <w:numId w:val="3"/>
      </w:numPr>
    </w:pPr>
  </w:style>
  <w:style w:type="paragraph" w:customStyle="1" w:styleId="Connect-LIst-Numered">
    <w:name w:val="Connect - LIst - Numered"/>
    <w:basedOn w:val="ListNumber"/>
    <w:uiPriority w:val="99"/>
    <w:rsid w:val="00630E66"/>
  </w:style>
  <w:style w:type="character" w:customStyle="1" w:styleId="CPE-Link">
    <w:name w:val="CPE - Link"/>
    <w:uiPriority w:val="99"/>
    <w:rsid w:val="001E25A7"/>
    <w:rPr>
      <w:b/>
      <w:color w:val="FF6E3B"/>
      <w:u w:val="thick"/>
    </w:rPr>
  </w:style>
  <w:style w:type="character" w:customStyle="1" w:styleId="CPE-Bold">
    <w:name w:val="CPE - Bold"/>
    <w:uiPriority w:val="99"/>
    <w:rsid w:val="00F560D8"/>
    <w:rPr>
      <w:b/>
      <w:bCs/>
    </w:rPr>
  </w:style>
  <w:style w:type="character" w:customStyle="1" w:styleId="Heading2Char">
    <w:name w:val="Heading 2 Char"/>
    <w:basedOn w:val="DefaultParagraphFont"/>
    <w:link w:val="Heading2"/>
    <w:uiPriority w:val="9"/>
    <w:rsid w:val="00987557"/>
    <w:rPr>
      <w:rFonts w:asciiTheme="majorHAnsi" w:eastAsiaTheme="majorEastAsia" w:hAnsiTheme="majorHAnsi" w:cstheme="majorBidi"/>
      <w:color w:val="EA3C00" w:themeColor="accent1" w:themeShade="BF"/>
      <w:sz w:val="26"/>
      <w:szCs w:val="26"/>
    </w:rPr>
  </w:style>
  <w:style w:type="paragraph" w:styleId="ListBullet">
    <w:name w:val="List Bullet"/>
    <w:basedOn w:val="Normal"/>
    <w:uiPriority w:val="99"/>
    <w:semiHidden/>
    <w:unhideWhenUsed/>
    <w:rsid w:val="00454680"/>
    <w:pPr>
      <w:numPr>
        <w:numId w:val="1"/>
      </w:numPr>
      <w:contextualSpacing/>
    </w:pPr>
  </w:style>
  <w:style w:type="paragraph" w:styleId="ListNumber">
    <w:name w:val="List Number"/>
    <w:aliases w:val="CPE - List Number"/>
    <w:basedOn w:val="Normal"/>
    <w:uiPriority w:val="99"/>
    <w:unhideWhenUsed/>
    <w:rsid w:val="00737119"/>
    <w:pPr>
      <w:numPr>
        <w:numId w:val="2"/>
      </w:numPr>
      <w:contextualSpacing/>
    </w:pPr>
  </w:style>
  <w:style w:type="paragraph" w:customStyle="1" w:styleId="CPE-SectionTitle">
    <w:name w:val="CPE - Section Title"/>
    <w:basedOn w:val="Normal"/>
    <w:qFormat/>
    <w:rsid w:val="004B6F74"/>
    <w:pPr>
      <w:spacing w:before="800" w:after="800" w:line="264" w:lineRule="auto"/>
      <w:contextualSpacing/>
    </w:pPr>
    <w:rPr>
      <w:rFonts w:ascii="Mokoko Medium" w:hAnsi="Mokoko Medium" w:cs="Mokoko Medium"/>
      <w:sz w:val="72"/>
      <w:szCs w:val="72"/>
    </w:rPr>
  </w:style>
  <w:style w:type="paragraph" w:customStyle="1" w:styleId="CPE-SectionTitle-pagebreak">
    <w:name w:val="CPE - Section Title - page break"/>
    <w:basedOn w:val="CPE-SectionTitle"/>
    <w:qFormat/>
    <w:rsid w:val="007C15A6"/>
    <w:pPr>
      <w:pageBreakBefore/>
    </w:pPr>
  </w:style>
  <w:style w:type="paragraph" w:customStyle="1" w:styleId="CPE-SectionHeading">
    <w:name w:val="CPE - Section Heading"/>
    <w:basedOn w:val="CPE-SectionTitle"/>
    <w:qFormat/>
    <w:rsid w:val="00E338D7"/>
    <w:pPr>
      <w:spacing w:before="600" w:after="300"/>
    </w:pPr>
    <w:rPr>
      <w:sz w:val="44"/>
      <w:szCs w:val="44"/>
    </w:rPr>
  </w:style>
  <w:style w:type="numbering" w:customStyle="1" w:styleId="CurrentList1">
    <w:name w:val="Current List1"/>
    <w:uiPriority w:val="99"/>
    <w:rsid w:val="00737119"/>
    <w:pPr>
      <w:numPr>
        <w:numId w:val="4"/>
      </w:numPr>
    </w:pPr>
  </w:style>
  <w:style w:type="numbering" w:customStyle="1" w:styleId="CurrentList2">
    <w:name w:val="Current List2"/>
    <w:uiPriority w:val="99"/>
    <w:rsid w:val="00737119"/>
    <w:pPr>
      <w:numPr>
        <w:numId w:val="5"/>
      </w:numPr>
    </w:pPr>
  </w:style>
  <w:style w:type="character" w:customStyle="1" w:styleId="Heading1Char">
    <w:name w:val="Heading 1 Char"/>
    <w:basedOn w:val="DefaultParagraphFont"/>
    <w:link w:val="Heading1"/>
    <w:uiPriority w:val="9"/>
    <w:rsid w:val="002668F3"/>
    <w:rPr>
      <w:rFonts w:ascii="Calibri Light" w:eastAsia="Calibri Light" w:hAnsi="Calibri Light" w:cs="Calibri Light"/>
      <w:sz w:val="28"/>
      <w:szCs w:val="28"/>
      <w:lang w:val="en-US"/>
    </w:rPr>
  </w:style>
  <w:style w:type="paragraph" w:styleId="ListParagraph">
    <w:name w:val="List Paragraph"/>
    <w:basedOn w:val="Normal"/>
    <w:qFormat/>
    <w:rsid w:val="002668F3"/>
    <w:pPr>
      <w:widowControl w:val="0"/>
      <w:autoSpaceDE w:val="0"/>
      <w:autoSpaceDN w:val="0"/>
      <w:spacing w:before="0" w:after="0" w:line="240" w:lineRule="auto"/>
    </w:pPr>
    <w:rPr>
      <w:rFonts w:ascii="Calibri Light" w:eastAsia="Calibri Light" w:hAnsi="Calibri Light" w:cs="Calibri Light"/>
      <w:color w:val="auto"/>
      <w:lang w:val="en-US"/>
    </w:rPr>
  </w:style>
  <w:style w:type="paragraph" w:customStyle="1" w:styleId="TableParagraph">
    <w:name w:val="Table Paragraph"/>
    <w:basedOn w:val="Normal"/>
    <w:uiPriority w:val="1"/>
    <w:qFormat/>
    <w:rsid w:val="002668F3"/>
    <w:pPr>
      <w:widowControl w:val="0"/>
      <w:autoSpaceDE w:val="0"/>
      <w:autoSpaceDN w:val="0"/>
      <w:spacing w:before="0" w:after="0" w:line="240" w:lineRule="auto"/>
      <w:ind w:left="105"/>
    </w:pPr>
    <w:rPr>
      <w:rFonts w:ascii="Calibri Light" w:eastAsia="Calibri Light" w:hAnsi="Calibri Light" w:cs="Calibri Light"/>
      <w:color w:val="auto"/>
      <w:lang w:val="en-US"/>
    </w:rPr>
  </w:style>
  <w:style w:type="character" w:styleId="Hyperlink">
    <w:name w:val="Hyperlink"/>
    <w:basedOn w:val="DefaultParagraphFont"/>
    <w:uiPriority w:val="99"/>
    <w:unhideWhenUsed/>
    <w:qFormat/>
    <w:rsid w:val="0073200E"/>
    <w:rPr>
      <w:rFonts w:asciiTheme="minorHAnsi" w:hAnsiTheme="minorHAnsi" w:cstheme="minorHAnsi"/>
      <w:color w:val="FF6D3A" w:themeColor="hyperlink"/>
      <w:sz w:val="20"/>
      <w:szCs w:val="20"/>
      <w:u w:val="single"/>
    </w:rPr>
  </w:style>
  <w:style w:type="character" w:customStyle="1" w:styleId="apple-converted-space">
    <w:name w:val="apple-converted-space"/>
    <w:basedOn w:val="DefaultParagraphFont"/>
    <w:rsid w:val="002668F3"/>
  </w:style>
  <w:style w:type="character" w:styleId="Strong">
    <w:name w:val="Strong"/>
    <w:basedOn w:val="DefaultParagraphFont"/>
    <w:uiPriority w:val="22"/>
    <w:qFormat/>
    <w:rsid w:val="002668F3"/>
    <w:rPr>
      <w:b/>
      <w:bCs/>
    </w:rPr>
  </w:style>
  <w:style w:type="character" w:styleId="FollowedHyperlink">
    <w:name w:val="FollowedHyperlink"/>
    <w:basedOn w:val="DefaultParagraphFont"/>
    <w:uiPriority w:val="99"/>
    <w:semiHidden/>
    <w:unhideWhenUsed/>
    <w:rsid w:val="00C50D64"/>
    <w:rPr>
      <w:color w:val="CB00BA" w:themeColor="followedHyperlink"/>
      <w:u w:val="single"/>
    </w:rPr>
  </w:style>
  <w:style w:type="character" w:styleId="UnresolvedMention">
    <w:name w:val="Unresolved Mention"/>
    <w:basedOn w:val="DefaultParagraphFont"/>
    <w:uiPriority w:val="99"/>
    <w:semiHidden/>
    <w:unhideWhenUsed/>
    <w:rsid w:val="00732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9329">
      <w:bodyDiv w:val="1"/>
      <w:marLeft w:val="0"/>
      <w:marRight w:val="0"/>
      <w:marTop w:val="0"/>
      <w:marBottom w:val="0"/>
      <w:divBdr>
        <w:top w:val="none" w:sz="0" w:space="0" w:color="auto"/>
        <w:left w:val="none" w:sz="0" w:space="0" w:color="auto"/>
        <w:bottom w:val="none" w:sz="0" w:space="0" w:color="auto"/>
        <w:right w:val="none" w:sz="0" w:space="0" w:color="auto"/>
      </w:divBdr>
    </w:div>
    <w:div w:id="94640408">
      <w:bodyDiv w:val="1"/>
      <w:marLeft w:val="0"/>
      <w:marRight w:val="0"/>
      <w:marTop w:val="0"/>
      <w:marBottom w:val="0"/>
      <w:divBdr>
        <w:top w:val="none" w:sz="0" w:space="0" w:color="auto"/>
        <w:left w:val="none" w:sz="0" w:space="0" w:color="auto"/>
        <w:bottom w:val="none" w:sz="0" w:space="0" w:color="auto"/>
        <w:right w:val="none" w:sz="0" w:space="0" w:color="auto"/>
      </w:divBdr>
    </w:div>
    <w:div w:id="127207210">
      <w:bodyDiv w:val="1"/>
      <w:marLeft w:val="0"/>
      <w:marRight w:val="0"/>
      <w:marTop w:val="0"/>
      <w:marBottom w:val="0"/>
      <w:divBdr>
        <w:top w:val="none" w:sz="0" w:space="0" w:color="auto"/>
        <w:left w:val="none" w:sz="0" w:space="0" w:color="auto"/>
        <w:bottom w:val="none" w:sz="0" w:space="0" w:color="auto"/>
        <w:right w:val="none" w:sz="0" w:space="0" w:color="auto"/>
      </w:divBdr>
    </w:div>
    <w:div w:id="191723708">
      <w:bodyDiv w:val="1"/>
      <w:marLeft w:val="0"/>
      <w:marRight w:val="0"/>
      <w:marTop w:val="0"/>
      <w:marBottom w:val="0"/>
      <w:divBdr>
        <w:top w:val="none" w:sz="0" w:space="0" w:color="auto"/>
        <w:left w:val="none" w:sz="0" w:space="0" w:color="auto"/>
        <w:bottom w:val="none" w:sz="0" w:space="0" w:color="auto"/>
        <w:right w:val="none" w:sz="0" w:space="0" w:color="auto"/>
      </w:divBdr>
      <w:divsChild>
        <w:div w:id="216212910">
          <w:marLeft w:val="0"/>
          <w:marRight w:val="0"/>
          <w:marTop w:val="0"/>
          <w:marBottom w:val="0"/>
          <w:divBdr>
            <w:top w:val="none" w:sz="0" w:space="0" w:color="auto"/>
            <w:left w:val="none" w:sz="0" w:space="0" w:color="auto"/>
            <w:bottom w:val="none" w:sz="0" w:space="0" w:color="auto"/>
            <w:right w:val="none" w:sz="0" w:space="0" w:color="auto"/>
          </w:divBdr>
          <w:divsChild>
            <w:div w:id="908005644">
              <w:marLeft w:val="0"/>
              <w:marRight w:val="0"/>
              <w:marTop w:val="0"/>
              <w:marBottom w:val="0"/>
              <w:divBdr>
                <w:top w:val="none" w:sz="0" w:space="0" w:color="auto"/>
                <w:left w:val="none" w:sz="0" w:space="0" w:color="auto"/>
                <w:bottom w:val="none" w:sz="0" w:space="0" w:color="auto"/>
                <w:right w:val="none" w:sz="0" w:space="0" w:color="auto"/>
              </w:divBdr>
              <w:divsChild>
                <w:div w:id="1449352660">
                  <w:marLeft w:val="0"/>
                  <w:marRight w:val="0"/>
                  <w:marTop w:val="0"/>
                  <w:marBottom w:val="0"/>
                  <w:divBdr>
                    <w:top w:val="none" w:sz="0" w:space="0" w:color="auto"/>
                    <w:left w:val="none" w:sz="0" w:space="0" w:color="auto"/>
                    <w:bottom w:val="none" w:sz="0" w:space="0" w:color="auto"/>
                    <w:right w:val="none" w:sz="0" w:space="0" w:color="auto"/>
                  </w:divBdr>
                  <w:divsChild>
                    <w:div w:id="5103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360712">
      <w:bodyDiv w:val="1"/>
      <w:marLeft w:val="0"/>
      <w:marRight w:val="0"/>
      <w:marTop w:val="0"/>
      <w:marBottom w:val="0"/>
      <w:divBdr>
        <w:top w:val="none" w:sz="0" w:space="0" w:color="auto"/>
        <w:left w:val="none" w:sz="0" w:space="0" w:color="auto"/>
        <w:bottom w:val="none" w:sz="0" w:space="0" w:color="auto"/>
        <w:right w:val="none" w:sz="0" w:space="0" w:color="auto"/>
      </w:divBdr>
      <w:divsChild>
        <w:div w:id="1223951938">
          <w:marLeft w:val="0"/>
          <w:marRight w:val="0"/>
          <w:marTop w:val="0"/>
          <w:marBottom w:val="0"/>
          <w:divBdr>
            <w:top w:val="none" w:sz="0" w:space="0" w:color="auto"/>
            <w:left w:val="none" w:sz="0" w:space="0" w:color="auto"/>
            <w:bottom w:val="none" w:sz="0" w:space="0" w:color="auto"/>
            <w:right w:val="none" w:sz="0" w:space="0" w:color="auto"/>
          </w:divBdr>
          <w:divsChild>
            <w:div w:id="253787070">
              <w:marLeft w:val="0"/>
              <w:marRight w:val="0"/>
              <w:marTop w:val="0"/>
              <w:marBottom w:val="0"/>
              <w:divBdr>
                <w:top w:val="none" w:sz="0" w:space="0" w:color="auto"/>
                <w:left w:val="none" w:sz="0" w:space="0" w:color="auto"/>
                <w:bottom w:val="none" w:sz="0" w:space="0" w:color="auto"/>
                <w:right w:val="none" w:sz="0" w:space="0" w:color="auto"/>
              </w:divBdr>
              <w:divsChild>
                <w:div w:id="1888183510">
                  <w:marLeft w:val="0"/>
                  <w:marRight w:val="0"/>
                  <w:marTop w:val="0"/>
                  <w:marBottom w:val="0"/>
                  <w:divBdr>
                    <w:top w:val="none" w:sz="0" w:space="0" w:color="auto"/>
                    <w:left w:val="none" w:sz="0" w:space="0" w:color="auto"/>
                    <w:bottom w:val="none" w:sz="0" w:space="0" w:color="auto"/>
                    <w:right w:val="none" w:sz="0" w:space="0" w:color="auto"/>
                  </w:divBdr>
                  <w:divsChild>
                    <w:div w:id="10757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069845">
      <w:bodyDiv w:val="1"/>
      <w:marLeft w:val="0"/>
      <w:marRight w:val="0"/>
      <w:marTop w:val="0"/>
      <w:marBottom w:val="0"/>
      <w:divBdr>
        <w:top w:val="none" w:sz="0" w:space="0" w:color="auto"/>
        <w:left w:val="none" w:sz="0" w:space="0" w:color="auto"/>
        <w:bottom w:val="none" w:sz="0" w:space="0" w:color="auto"/>
        <w:right w:val="none" w:sz="0" w:space="0" w:color="auto"/>
      </w:divBdr>
    </w:div>
    <w:div w:id="290020346">
      <w:bodyDiv w:val="1"/>
      <w:marLeft w:val="0"/>
      <w:marRight w:val="0"/>
      <w:marTop w:val="0"/>
      <w:marBottom w:val="0"/>
      <w:divBdr>
        <w:top w:val="none" w:sz="0" w:space="0" w:color="auto"/>
        <w:left w:val="none" w:sz="0" w:space="0" w:color="auto"/>
        <w:bottom w:val="none" w:sz="0" w:space="0" w:color="auto"/>
        <w:right w:val="none" w:sz="0" w:space="0" w:color="auto"/>
      </w:divBdr>
    </w:div>
    <w:div w:id="355690515">
      <w:bodyDiv w:val="1"/>
      <w:marLeft w:val="0"/>
      <w:marRight w:val="0"/>
      <w:marTop w:val="0"/>
      <w:marBottom w:val="0"/>
      <w:divBdr>
        <w:top w:val="none" w:sz="0" w:space="0" w:color="auto"/>
        <w:left w:val="none" w:sz="0" w:space="0" w:color="auto"/>
        <w:bottom w:val="none" w:sz="0" w:space="0" w:color="auto"/>
        <w:right w:val="none" w:sz="0" w:space="0" w:color="auto"/>
      </w:divBdr>
    </w:div>
    <w:div w:id="397753331">
      <w:bodyDiv w:val="1"/>
      <w:marLeft w:val="0"/>
      <w:marRight w:val="0"/>
      <w:marTop w:val="0"/>
      <w:marBottom w:val="0"/>
      <w:divBdr>
        <w:top w:val="none" w:sz="0" w:space="0" w:color="auto"/>
        <w:left w:val="none" w:sz="0" w:space="0" w:color="auto"/>
        <w:bottom w:val="none" w:sz="0" w:space="0" w:color="auto"/>
        <w:right w:val="none" w:sz="0" w:space="0" w:color="auto"/>
      </w:divBdr>
    </w:div>
    <w:div w:id="413825560">
      <w:bodyDiv w:val="1"/>
      <w:marLeft w:val="0"/>
      <w:marRight w:val="0"/>
      <w:marTop w:val="0"/>
      <w:marBottom w:val="0"/>
      <w:divBdr>
        <w:top w:val="none" w:sz="0" w:space="0" w:color="auto"/>
        <w:left w:val="none" w:sz="0" w:space="0" w:color="auto"/>
        <w:bottom w:val="none" w:sz="0" w:space="0" w:color="auto"/>
        <w:right w:val="none" w:sz="0" w:space="0" w:color="auto"/>
      </w:divBdr>
    </w:div>
    <w:div w:id="472914038">
      <w:bodyDiv w:val="1"/>
      <w:marLeft w:val="0"/>
      <w:marRight w:val="0"/>
      <w:marTop w:val="0"/>
      <w:marBottom w:val="0"/>
      <w:divBdr>
        <w:top w:val="none" w:sz="0" w:space="0" w:color="auto"/>
        <w:left w:val="none" w:sz="0" w:space="0" w:color="auto"/>
        <w:bottom w:val="none" w:sz="0" w:space="0" w:color="auto"/>
        <w:right w:val="none" w:sz="0" w:space="0" w:color="auto"/>
      </w:divBdr>
    </w:div>
    <w:div w:id="603997975">
      <w:bodyDiv w:val="1"/>
      <w:marLeft w:val="0"/>
      <w:marRight w:val="0"/>
      <w:marTop w:val="0"/>
      <w:marBottom w:val="0"/>
      <w:divBdr>
        <w:top w:val="none" w:sz="0" w:space="0" w:color="auto"/>
        <w:left w:val="none" w:sz="0" w:space="0" w:color="auto"/>
        <w:bottom w:val="none" w:sz="0" w:space="0" w:color="auto"/>
        <w:right w:val="none" w:sz="0" w:space="0" w:color="auto"/>
      </w:divBdr>
    </w:div>
    <w:div w:id="741098314">
      <w:bodyDiv w:val="1"/>
      <w:marLeft w:val="0"/>
      <w:marRight w:val="0"/>
      <w:marTop w:val="0"/>
      <w:marBottom w:val="0"/>
      <w:divBdr>
        <w:top w:val="none" w:sz="0" w:space="0" w:color="auto"/>
        <w:left w:val="none" w:sz="0" w:space="0" w:color="auto"/>
        <w:bottom w:val="none" w:sz="0" w:space="0" w:color="auto"/>
        <w:right w:val="none" w:sz="0" w:space="0" w:color="auto"/>
      </w:divBdr>
    </w:div>
    <w:div w:id="837767416">
      <w:bodyDiv w:val="1"/>
      <w:marLeft w:val="0"/>
      <w:marRight w:val="0"/>
      <w:marTop w:val="0"/>
      <w:marBottom w:val="0"/>
      <w:divBdr>
        <w:top w:val="none" w:sz="0" w:space="0" w:color="auto"/>
        <w:left w:val="none" w:sz="0" w:space="0" w:color="auto"/>
        <w:bottom w:val="none" w:sz="0" w:space="0" w:color="auto"/>
        <w:right w:val="none" w:sz="0" w:space="0" w:color="auto"/>
      </w:divBdr>
    </w:div>
    <w:div w:id="940533197">
      <w:bodyDiv w:val="1"/>
      <w:marLeft w:val="0"/>
      <w:marRight w:val="0"/>
      <w:marTop w:val="0"/>
      <w:marBottom w:val="0"/>
      <w:divBdr>
        <w:top w:val="none" w:sz="0" w:space="0" w:color="auto"/>
        <w:left w:val="none" w:sz="0" w:space="0" w:color="auto"/>
        <w:bottom w:val="none" w:sz="0" w:space="0" w:color="auto"/>
        <w:right w:val="none" w:sz="0" w:space="0" w:color="auto"/>
      </w:divBdr>
    </w:div>
    <w:div w:id="953288568">
      <w:bodyDiv w:val="1"/>
      <w:marLeft w:val="0"/>
      <w:marRight w:val="0"/>
      <w:marTop w:val="0"/>
      <w:marBottom w:val="0"/>
      <w:divBdr>
        <w:top w:val="none" w:sz="0" w:space="0" w:color="auto"/>
        <w:left w:val="none" w:sz="0" w:space="0" w:color="auto"/>
        <w:bottom w:val="none" w:sz="0" w:space="0" w:color="auto"/>
        <w:right w:val="none" w:sz="0" w:space="0" w:color="auto"/>
      </w:divBdr>
    </w:div>
    <w:div w:id="1060861586">
      <w:bodyDiv w:val="1"/>
      <w:marLeft w:val="0"/>
      <w:marRight w:val="0"/>
      <w:marTop w:val="0"/>
      <w:marBottom w:val="0"/>
      <w:divBdr>
        <w:top w:val="none" w:sz="0" w:space="0" w:color="auto"/>
        <w:left w:val="none" w:sz="0" w:space="0" w:color="auto"/>
        <w:bottom w:val="none" w:sz="0" w:space="0" w:color="auto"/>
        <w:right w:val="none" w:sz="0" w:space="0" w:color="auto"/>
      </w:divBdr>
    </w:div>
    <w:div w:id="1124620719">
      <w:bodyDiv w:val="1"/>
      <w:marLeft w:val="0"/>
      <w:marRight w:val="0"/>
      <w:marTop w:val="0"/>
      <w:marBottom w:val="0"/>
      <w:divBdr>
        <w:top w:val="none" w:sz="0" w:space="0" w:color="auto"/>
        <w:left w:val="none" w:sz="0" w:space="0" w:color="auto"/>
        <w:bottom w:val="none" w:sz="0" w:space="0" w:color="auto"/>
        <w:right w:val="none" w:sz="0" w:space="0" w:color="auto"/>
      </w:divBdr>
    </w:div>
    <w:div w:id="1126772132">
      <w:bodyDiv w:val="1"/>
      <w:marLeft w:val="0"/>
      <w:marRight w:val="0"/>
      <w:marTop w:val="0"/>
      <w:marBottom w:val="0"/>
      <w:divBdr>
        <w:top w:val="none" w:sz="0" w:space="0" w:color="auto"/>
        <w:left w:val="none" w:sz="0" w:space="0" w:color="auto"/>
        <w:bottom w:val="none" w:sz="0" w:space="0" w:color="auto"/>
        <w:right w:val="none" w:sz="0" w:space="0" w:color="auto"/>
      </w:divBdr>
    </w:div>
    <w:div w:id="1153569640">
      <w:bodyDiv w:val="1"/>
      <w:marLeft w:val="0"/>
      <w:marRight w:val="0"/>
      <w:marTop w:val="0"/>
      <w:marBottom w:val="0"/>
      <w:divBdr>
        <w:top w:val="none" w:sz="0" w:space="0" w:color="auto"/>
        <w:left w:val="none" w:sz="0" w:space="0" w:color="auto"/>
        <w:bottom w:val="none" w:sz="0" w:space="0" w:color="auto"/>
        <w:right w:val="none" w:sz="0" w:space="0" w:color="auto"/>
      </w:divBdr>
    </w:div>
    <w:div w:id="1190684122">
      <w:bodyDiv w:val="1"/>
      <w:marLeft w:val="0"/>
      <w:marRight w:val="0"/>
      <w:marTop w:val="0"/>
      <w:marBottom w:val="0"/>
      <w:divBdr>
        <w:top w:val="none" w:sz="0" w:space="0" w:color="auto"/>
        <w:left w:val="none" w:sz="0" w:space="0" w:color="auto"/>
        <w:bottom w:val="none" w:sz="0" w:space="0" w:color="auto"/>
        <w:right w:val="none" w:sz="0" w:space="0" w:color="auto"/>
      </w:divBdr>
    </w:div>
    <w:div w:id="1327900141">
      <w:bodyDiv w:val="1"/>
      <w:marLeft w:val="0"/>
      <w:marRight w:val="0"/>
      <w:marTop w:val="0"/>
      <w:marBottom w:val="0"/>
      <w:divBdr>
        <w:top w:val="none" w:sz="0" w:space="0" w:color="auto"/>
        <w:left w:val="none" w:sz="0" w:space="0" w:color="auto"/>
        <w:bottom w:val="none" w:sz="0" w:space="0" w:color="auto"/>
        <w:right w:val="none" w:sz="0" w:space="0" w:color="auto"/>
      </w:divBdr>
      <w:divsChild>
        <w:div w:id="1900507750">
          <w:marLeft w:val="0"/>
          <w:marRight w:val="0"/>
          <w:marTop w:val="0"/>
          <w:marBottom w:val="0"/>
          <w:divBdr>
            <w:top w:val="none" w:sz="0" w:space="0" w:color="auto"/>
            <w:left w:val="none" w:sz="0" w:space="0" w:color="auto"/>
            <w:bottom w:val="none" w:sz="0" w:space="0" w:color="auto"/>
            <w:right w:val="none" w:sz="0" w:space="0" w:color="auto"/>
          </w:divBdr>
          <w:divsChild>
            <w:div w:id="1267227377">
              <w:marLeft w:val="0"/>
              <w:marRight w:val="0"/>
              <w:marTop w:val="0"/>
              <w:marBottom w:val="0"/>
              <w:divBdr>
                <w:top w:val="none" w:sz="0" w:space="0" w:color="auto"/>
                <w:left w:val="none" w:sz="0" w:space="0" w:color="auto"/>
                <w:bottom w:val="none" w:sz="0" w:space="0" w:color="auto"/>
                <w:right w:val="none" w:sz="0" w:space="0" w:color="auto"/>
              </w:divBdr>
              <w:divsChild>
                <w:div w:id="18821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24168">
      <w:bodyDiv w:val="1"/>
      <w:marLeft w:val="0"/>
      <w:marRight w:val="0"/>
      <w:marTop w:val="0"/>
      <w:marBottom w:val="0"/>
      <w:divBdr>
        <w:top w:val="none" w:sz="0" w:space="0" w:color="auto"/>
        <w:left w:val="none" w:sz="0" w:space="0" w:color="auto"/>
        <w:bottom w:val="none" w:sz="0" w:space="0" w:color="auto"/>
        <w:right w:val="none" w:sz="0" w:space="0" w:color="auto"/>
      </w:divBdr>
    </w:div>
    <w:div w:id="1480272609">
      <w:bodyDiv w:val="1"/>
      <w:marLeft w:val="0"/>
      <w:marRight w:val="0"/>
      <w:marTop w:val="0"/>
      <w:marBottom w:val="0"/>
      <w:divBdr>
        <w:top w:val="none" w:sz="0" w:space="0" w:color="auto"/>
        <w:left w:val="none" w:sz="0" w:space="0" w:color="auto"/>
        <w:bottom w:val="none" w:sz="0" w:space="0" w:color="auto"/>
        <w:right w:val="none" w:sz="0" w:space="0" w:color="auto"/>
      </w:divBdr>
    </w:div>
    <w:div w:id="1486360059">
      <w:bodyDiv w:val="1"/>
      <w:marLeft w:val="0"/>
      <w:marRight w:val="0"/>
      <w:marTop w:val="0"/>
      <w:marBottom w:val="0"/>
      <w:divBdr>
        <w:top w:val="none" w:sz="0" w:space="0" w:color="auto"/>
        <w:left w:val="none" w:sz="0" w:space="0" w:color="auto"/>
        <w:bottom w:val="none" w:sz="0" w:space="0" w:color="auto"/>
        <w:right w:val="none" w:sz="0" w:space="0" w:color="auto"/>
      </w:divBdr>
    </w:div>
    <w:div w:id="1579629315">
      <w:bodyDiv w:val="1"/>
      <w:marLeft w:val="0"/>
      <w:marRight w:val="0"/>
      <w:marTop w:val="0"/>
      <w:marBottom w:val="0"/>
      <w:divBdr>
        <w:top w:val="none" w:sz="0" w:space="0" w:color="auto"/>
        <w:left w:val="none" w:sz="0" w:space="0" w:color="auto"/>
        <w:bottom w:val="none" w:sz="0" w:space="0" w:color="auto"/>
        <w:right w:val="none" w:sz="0" w:space="0" w:color="auto"/>
      </w:divBdr>
    </w:div>
    <w:div w:id="1649672803">
      <w:bodyDiv w:val="1"/>
      <w:marLeft w:val="0"/>
      <w:marRight w:val="0"/>
      <w:marTop w:val="0"/>
      <w:marBottom w:val="0"/>
      <w:divBdr>
        <w:top w:val="none" w:sz="0" w:space="0" w:color="auto"/>
        <w:left w:val="none" w:sz="0" w:space="0" w:color="auto"/>
        <w:bottom w:val="none" w:sz="0" w:space="0" w:color="auto"/>
        <w:right w:val="none" w:sz="0" w:space="0" w:color="auto"/>
      </w:divBdr>
    </w:div>
    <w:div w:id="1818499504">
      <w:bodyDiv w:val="1"/>
      <w:marLeft w:val="0"/>
      <w:marRight w:val="0"/>
      <w:marTop w:val="0"/>
      <w:marBottom w:val="0"/>
      <w:divBdr>
        <w:top w:val="none" w:sz="0" w:space="0" w:color="auto"/>
        <w:left w:val="none" w:sz="0" w:space="0" w:color="auto"/>
        <w:bottom w:val="none" w:sz="0" w:space="0" w:color="auto"/>
        <w:right w:val="none" w:sz="0" w:space="0" w:color="auto"/>
      </w:divBdr>
      <w:divsChild>
        <w:div w:id="2011372929">
          <w:marLeft w:val="0"/>
          <w:marRight w:val="0"/>
          <w:marTop w:val="0"/>
          <w:marBottom w:val="0"/>
          <w:divBdr>
            <w:top w:val="none" w:sz="0" w:space="0" w:color="auto"/>
            <w:left w:val="none" w:sz="0" w:space="0" w:color="auto"/>
            <w:bottom w:val="none" w:sz="0" w:space="0" w:color="auto"/>
            <w:right w:val="none" w:sz="0" w:space="0" w:color="auto"/>
          </w:divBdr>
          <w:divsChild>
            <w:div w:id="2067951433">
              <w:marLeft w:val="0"/>
              <w:marRight w:val="0"/>
              <w:marTop w:val="0"/>
              <w:marBottom w:val="0"/>
              <w:divBdr>
                <w:top w:val="none" w:sz="0" w:space="0" w:color="auto"/>
                <w:left w:val="none" w:sz="0" w:space="0" w:color="auto"/>
                <w:bottom w:val="none" w:sz="0" w:space="0" w:color="auto"/>
                <w:right w:val="none" w:sz="0" w:space="0" w:color="auto"/>
              </w:divBdr>
              <w:divsChild>
                <w:div w:id="376856062">
                  <w:marLeft w:val="0"/>
                  <w:marRight w:val="0"/>
                  <w:marTop w:val="0"/>
                  <w:marBottom w:val="0"/>
                  <w:divBdr>
                    <w:top w:val="none" w:sz="0" w:space="0" w:color="auto"/>
                    <w:left w:val="none" w:sz="0" w:space="0" w:color="auto"/>
                    <w:bottom w:val="none" w:sz="0" w:space="0" w:color="auto"/>
                    <w:right w:val="none" w:sz="0" w:space="0" w:color="auto"/>
                  </w:divBdr>
                  <w:divsChild>
                    <w:div w:id="3569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29881">
      <w:bodyDiv w:val="1"/>
      <w:marLeft w:val="0"/>
      <w:marRight w:val="0"/>
      <w:marTop w:val="0"/>
      <w:marBottom w:val="0"/>
      <w:divBdr>
        <w:top w:val="none" w:sz="0" w:space="0" w:color="auto"/>
        <w:left w:val="none" w:sz="0" w:space="0" w:color="auto"/>
        <w:bottom w:val="none" w:sz="0" w:space="0" w:color="auto"/>
        <w:right w:val="none" w:sz="0" w:space="0" w:color="auto"/>
      </w:divBdr>
      <w:divsChild>
        <w:div w:id="202720087">
          <w:marLeft w:val="0"/>
          <w:marRight w:val="0"/>
          <w:marTop w:val="0"/>
          <w:marBottom w:val="0"/>
          <w:divBdr>
            <w:top w:val="none" w:sz="0" w:space="0" w:color="auto"/>
            <w:left w:val="none" w:sz="0" w:space="0" w:color="auto"/>
            <w:bottom w:val="none" w:sz="0" w:space="0" w:color="auto"/>
            <w:right w:val="none" w:sz="0" w:space="0" w:color="auto"/>
          </w:divBdr>
          <w:divsChild>
            <w:div w:id="894389560">
              <w:marLeft w:val="0"/>
              <w:marRight w:val="0"/>
              <w:marTop w:val="0"/>
              <w:marBottom w:val="0"/>
              <w:divBdr>
                <w:top w:val="none" w:sz="0" w:space="0" w:color="auto"/>
                <w:left w:val="none" w:sz="0" w:space="0" w:color="auto"/>
                <w:bottom w:val="none" w:sz="0" w:space="0" w:color="auto"/>
                <w:right w:val="none" w:sz="0" w:space="0" w:color="auto"/>
              </w:divBdr>
              <w:divsChild>
                <w:div w:id="8977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7363">
      <w:bodyDiv w:val="1"/>
      <w:marLeft w:val="0"/>
      <w:marRight w:val="0"/>
      <w:marTop w:val="0"/>
      <w:marBottom w:val="0"/>
      <w:divBdr>
        <w:top w:val="none" w:sz="0" w:space="0" w:color="auto"/>
        <w:left w:val="none" w:sz="0" w:space="0" w:color="auto"/>
        <w:bottom w:val="none" w:sz="0" w:space="0" w:color="auto"/>
        <w:right w:val="none" w:sz="0" w:space="0" w:color="auto"/>
      </w:divBdr>
    </w:div>
    <w:div w:id="2094624555">
      <w:bodyDiv w:val="1"/>
      <w:marLeft w:val="0"/>
      <w:marRight w:val="0"/>
      <w:marTop w:val="0"/>
      <w:marBottom w:val="0"/>
      <w:divBdr>
        <w:top w:val="none" w:sz="0" w:space="0" w:color="auto"/>
        <w:left w:val="none" w:sz="0" w:space="0" w:color="auto"/>
        <w:bottom w:val="none" w:sz="0" w:space="0" w:color="auto"/>
        <w:right w:val="none" w:sz="0" w:space="0" w:color="auto"/>
      </w:divBdr>
    </w:div>
    <w:div w:id="212488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eatermanchester.communitypharmacy.org.uk/wp-content/uploads/sites/118/2025/01/CPGM-Original-Pack-Dispensing-Briefing-1.pdf" TargetMode="External"/><Relationship Id="rId18" Type="http://schemas.openxmlformats.org/officeDocument/2006/relationships/hyperlink" Target="https://psnc.org.uk/our-news/nhsmail-changes-keeping-your-account-active/" TargetMode="External"/><Relationship Id="rId26" Type="http://schemas.openxmlformats.org/officeDocument/2006/relationships/hyperlink" Target="mailto:edward@sefton-lpc.org.uk" TargetMode="External"/><Relationship Id="rId3" Type="http://schemas.openxmlformats.org/officeDocument/2006/relationships/customXml" Target="../customXml/item3.xml"/><Relationship Id="rId21" Type="http://schemas.openxmlformats.org/officeDocument/2006/relationships/hyperlink" Target="mailto:jess@hshk-lpc.org.uk" TargetMode="External"/><Relationship Id="rId7" Type="http://schemas.openxmlformats.org/officeDocument/2006/relationships/settings" Target="settings.xml"/><Relationship Id="rId12" Type="http://schemas.openxmlformats.org/officeDocument/2006/relationships/hyperlink" Target="https://cpe.org.uk/our-work/updates-events/our-webinars/original-pack-dispensing-opd-webinar/" TargetMode="External"/><Relationship Id="rId17" Type="http://schemas.openxmlformats.org/officeDocument/2006/relationships/hyperlink" Target="https://www.surveymonkey.com/r/5X5JWL2" TargetMode="External"/><Relationship Id="rId25" Type="http://schemas.openxmlformats.org/officeDocument/2006/relationships/hyperlink" Target="mailto:admin@sefton-lpc.org.uk" TargetMode="External"/><Relationship Id="rId2" Type="http://schemas.openxmlformats.org/officeDocument/2006/relationships/customXml" Target="../customXml/item2.xml"/><Relationship Id="rId16" Type="http://schemas.openxmlformats.org/officeDocument/2006/relationships/hyperlink" Target="https://www.surveymonkey.com/r/5X3RVYQ" TargetMode="External"/><Relationship Id="rId20" Type="http://schemas.openxmlformats.org/officeDocument/2006/relationships/hyperlink" Target="mailto:helen@hshk-lpc.org.u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pe.org.uk/our-news/amendments-to-pharmacy-regulations-to-introduce-opd-10-dispensing/" TargetMode="External"/><Relationship Id="rId24" Type="http://schemas.openxmlformats.org/officeDocument/2006/relationships/hyperlink" Target="mailto:lisa@sefton-lpc.org.uk" TargetMode="External"/><Relationship Id="rId5" Type="http://schemas.openxmlformats.org/officeDocument/2006/relationships/numbering" Target="numbering.xml"/><Relationship Id="rId15" Type="http://schemas.openxmlformats.org/officeDocument/2006/relationships/hyperlink" Target="https://cpe.org.uk/our-news/pharmacy-first-further-changes-to-monthly-targets/" TargetMode="External"/><Relationship Id="rId23" Type="http://schemas.openxmlformats.org/officeDocument/2006/relationships/hyperlink" Target="mailto:Thomas@liverpool-lpc.org.u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virtualoutcomes.co.uk/pharmacy-trainin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pe.org.uk/wp-content/uploads/2024/12/OPD-Briefing-FAQs-final_.pdf" TargetMode="External"/><Relationship Id="rId22" Type="http://schemas.openxmlformats.org/officeDocument/2006/relationships/hyperlink" Target="mailto:david@hshk-lpc.org.uk"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PC Brand Colours">
      <a:dk1>
        <a:srgbClr val="0072CE"/>
      </a:dk1>
      <a:lt1>
        <a:srgbClr val="48D1BA"/>
      </a:lt1>
      <a:dk2>
        <a:srgbClr val="000000"/>
      </a:dk2>
      <a:lt2>
        <a:srgbClr val="FFFFFF"/>
      </a:lt2>
      <a:accent1>
        <a:srgbClr val="FF6D3A"/>
      </a:accent1>
      <a:accent2>
        <a:srgbClr val="CB00BA"/>
      </a:accent2>
      <a:accent3>
        <a:srgbClr val="CB95FF"/>
      </a:accent3>
      <a:accent4>
        <a:srgbClr val="0072CE"/>
      </a:accent4>
      <a:accent5>
        <a:srgbClr val="FFFFFF"/>
      </a:accent5>
      <a:accent6>
        <a:srgbClr val="000000"/>
      </a:accent6>
      <a:hlink>
        <a:srgbClr val="FF6D3A"/>
      </a:hlink>
      <a:folHlink>
        <a:srgbClr val="CB0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32C9FF06FF24B82F10D8B37B87021" ma:contentTypeVersion="18" ma:contentTypeDescription="Create a new document." ma:contentTypeScope="" ma:versionID="9f1d0be5d3daf359960f5a64d0b83600">
  <xsd:schema xmlns:xsd="http://www.w3.org/2001/XMLSchema" xmlns:xs="http://www.w3.org/2001/XMLSchema" xmlns:p="http://schemas.microsoft.com/office/2006/metadata/properties" xmlns:ns2="8b986086-3a50-4c66-865c-a2328faa8349" xmlns:ns3="a841b356-85ff-4c03-bd67-1e97d5130ca9" targetNamespace="http://schemas.microsoft.com/office/2006/metadata/properties" ma:root="true" ma:fieldsID="94e628ee480b08e8b06f438c160b2861" ns2:_="" ns3:_="">
    <xsd:import namespace="8b986086-3a50-4c66-865c-a2328faa8349"/>
    <xsd:import namespace="a841b356-85ff-4c03-bd67-1e97d5130c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86086-3a50-4c66-865c-a2328faa8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e10a57-7b26-4a27-8797-ba3bd5ef35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41b356-85ff-4c03-bd67-1e97d5130c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839f9a-5f85-438f-80c6-f6b62b8349ce}" ma:internalName="TaxCatchAll" ma:showField="CatchAllData" ma:web="a841b356-85ff-4c03-bd67-1e97d5130c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986086-3a50-4c66-865c-a2328faa8349">
      <Terms xmlns="http://schemas.microsoft.com/office/infopath/2007/PartnerControls"/>
    </lcf76f155ced4ddcb4097134ff3c332f>
    <TaxCatchAll xmlns="a841b356-85ff-4c03-bd67-1e97d5130ca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20D2D1-0566-4BFC-8183-2C25DABC6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86086-3a50-4c66-865c-a2328faa8349"/>
    <ds:schemaRef ds:uri="a841b356-85ff-4c03-bd67-1e97d5130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456FF5-09A7-4E2C-93E1-8FA29D58CCC8}">
  <ds:schemaRefs>
    <ds:schemaRef ds:uri="http://schemas.microsoft.com/office/2006/metadata/properties"/>
    <ds:schemaRef ds:uri="http://schemas.microsoft.com/office/infopath/2007/PartnerControls"/>
    <ds:schemaRef ds:uri="8b986086-3a50-4c66-865c-a2328faa8349"/>
    <ds:schemaRef ds:uri="a841b356-85ff-4c03-bd67-1e97d5130ca9"/>
  </ds:schemaRefs>
</ds:datastoreItem>
</file>

<file path=customXml/itemProps3.xml><?xml version="1.0" encoding="utf-8"?>
<ds:datastoreItem xmlns:ds="http://schemas.openxmlformats.org/officeDocument/2006/customXml" ds:itemID="{4BC24024-02CA-5B48-94BD-C5B653728B12}">
  <ds:schemaRefs>
    <ds:schemaRef ds:uri="http://schemas.openxmlformats.org/officeDocument/2006/bibliography"/>
  </ds:schemaRefs>
</ds:datastoreItem>
</file>

<file path=customXml/itemProps4.xml><?xml version="1.0" encoding="utf-8"?>
<ds:datastoreItem xmlns:ds="http://schemas.openxmlformats.org/officeDocument/2006/customXml" ds:itemID="{A32CC19D-3354-4201-A01F-DACF102BCA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We’re all community pharmacy</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 all community pharmacy</dc:title>
  <dc:subject>1st June 2022</dc:subject>
  <dc:creator>Louise Gatley</dc:creator>
  <cp:keywords/>
  <dc:description/>
  <cp:lastModifiedBy>Jess Bibby</cp:lastModifiedBy>
  <cp:revision>4</cp:revision>
  <cp:lastPrinted>2024-06-24T15:02:00Z</cp:lastPrinted>
  <dcterms:created xsi:type="dcterms:W3CDTF">2025-01-21T11:18:00Z</dcterms:created>
  <dcterms:modified xsi:type="dcterms:W3CDTF">2025-01-21T11:21:00Z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0x010100AE032C9FF06FF24B82F10D8B37B87021</vt:lpwstr>
  </property>
  <property fmtid="{D5CDD505-2E9C-101B-9397-08002B2CF9AE}" pid="3" name="MediaServiceImageTags">
    <vt:lpwstr/>
  </property>
</Properties>
</file>