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2A1B2C" w14:textId="25097EB1" w:rsidR="00250CE4" w:rsidRDefault="00250CE4" w:rsidP="00C87315">
      <w:pPr>
        <w:autoSpaceDE w:val="0"/>
        <w:rPr>
          <w:rFonts w:ascii="Arial" w:eastAsia="Times New Roman" w:hAnsi="Arial" w:cs="Arial"/>
          <w:b/>
          <w:color w:val="000000"/>
          <w:sz w:val="28"/>
          <w:szCs w:val="28"/>
        </w:rPr>
      </w:pPr>
    </w:p>
    <w:p w14:paraId="784E1A13" w14:textId="674B3992" w:rsidR="00456BEE" w:rsidRDefault="00456BEE" w:rsidP="00C87315">
      <w:pPr>
        <w:autoSpaceDE w:val="0"/>
        <w:rPr>
          <w:rFonts w:ascii="Arial" w:eastAsia="Times New Roman" w:hAnsi="Arial" w:cs="Arial"/>
          <w:b/>
          <w:color w:val="000000"/>
          <w:sz w:val="28"/>
          <w:szCs w:val="28"/>
        </w:rPr>
      </w:pPr>
    </w:p>
    <w:p w14:paraId="4BEC7AD1" w14:textId="77777777" w:rsidR="00456BEE" w:rsidRDefault="00456BEE" w:rsidP="00C87315">
      <w:pPr>
        <w:autoSpaceDE w:val="0"/>
        <w:rPr>
          <w:rFonts w:ascii="Arial" w:eastAsia="Times New Roman" w:hAnsi="Arial" w:cs="Arial"/>
          <w:b/>
          <w:color w:val="000000"/>
          <w:sz w:val="28"/>
          <w:szCs w:val="28"/>
        </w:rPr>
      </w:pPr>
    </w:p>
    <w:p w14:paraId="1400F222" w14:textId="03F5BB96" w:rsidR="00F967AB" w:rsidRPr="00164B11" w:rsidRDefault="006D654D" w:rsidP="00C87315">
      <w:pPr>
        <w:autoSpaceDE w:val="0"/>
        <w:rPr>
          <w:rFonts w:asciiTheme="minorHAnsi" w:eastAsia="Times New Roman" w:hAnsiTheme="minorHAnsi" w:cstheme="minorHAnsi"/>
          <w:b/>
          <w:color w:val="000000"/>
          <w:sz w:val="28"/>
          <w:szCs w:val="28"/>
        </w:rPr>
      </w:pPr>
      <w:r>
        <w:rPr>
          <w:rFonts w:ascii="Arial" w:eastAsia="Times New Roman" w:hAnsi="Arial" w:cs="Arial"/>
          <w:b/>
          <w:color w:val="000000"/>
          <w:sz w:val="28"/>
          <w:szCs w:val="28"/>
        </w:rPr>
        <w:t xml:space="preserve">                                                             </w:t>
      </w:r>
      <w:r w:rsidR="004661EA">
        <w:rPr>
          <w:rFonts w:ascii="Arial" w:eastAsia="Times New Roman" w:hAnsi="Arial" w:cs="Arial"/>
          <w:b/>
          <w:color w:val="000000"/>
          <w:sz w:val="28"/>
          <w:szCs w:val="28"/>
        </w:rPr>
        <w:t xml:space="preserve"> </w:t>
      </w:r>
      <w:bookmarkStart w:id="0" w:name="_Hlk82538004"/>
      <w:r w:rsidR="00DD5825" w:rsidRPr="00164B11">
        <w:rPr>
          <w:rFonts w:asciiTheme="minorHAnsi" w:eastAsia="Times New Roman" w:hAnsiTheme="minorHAnsi" w:cstheme="minorHAnsi"/>
          <w:b/>
          <w:color w:val="000000"/>
          <w:sz w:val="28"/>
          <w:szCs w:val="28"/>
        </w:rPr>
        <w:t xml:space="preserve">Community Pharmacy </w:t>
      </w:r>
      <w:r w:rsidR="003D6606" w:rsidRPr="00164B11">
        <w:rPr>
          <w:rFonts w:asciiTheme="minorHAnsi" w:eastAsia="Times New Roman" w:hAnsiTheme="minorHAnsi" w:cstheme="minorHAnsi"/>
          <w:b/>
          <w:color w:val="000000"/>
          <w:sz w:val="28"/>
          <w:szCs w:val="28"/>
        </w:rPr>
        <w:t>S</w:t>
      </w:r>
      <w:r w:rsidR="00F967AB" w:rsidRPr="00164B11">
        <w:rPr>
          <w:rFonts w:asciiTheme="minorHAnsi" w:eastAsia="Times New Roman" w:hAnsiTheme="minorHAnsi" w:cstheme="minorHAnsi"/>
          <w:b/>
          <w:color w:val="000000"/>
          <w:sz w:val="28"/>
          <w:szCs w:val="28"/>
        </w:rPr>
        <w:t>efton L</w:t>
      </w:r>
      <w:r w:rsidR="00C62EC2" w:rsidRPr="00164B11">
        <w:rPr>
          <w:rFonts w:asciiTheme="minorHAnsi" w:eastAsia="Times New Roman" w:hAnsiTheme="minorHAnsi" w:cstheme="minorHAnsi"/>
          <w:b/>
          <w:color w:val="000000"/>
          <w:sz w:val="28"/>
          <w:szCs w:val="28"/>
        </w:rPr>
        <w:t>PC</w:t>
      </w:r>
      <w:r w:rsidR="00F967AB" w:rsidRPr="00164B11">
        <w:rPr>
          <w:rFonts w:asciiTheme="minorHAnsi" w:eastAsia="Times New Roman" w:hAnsiTheme="minorHAnsi" w:cstheme="minorHAnsi"/>
          <w:b/>
          <w:color w:val="000000"/>
          <w:sz w:val="28"/>
          <w:szCs w:val="28"/>
        </w:rPr>
        <w:t xml:space="preserve"> Minutes</w:t>
      </w:r>
    </w:p>
    <w:p w14:paraId="0B442B25" w14:textId="409A26E7" w:rsidR="008648A6" w:rsidRPr="00164B11" w:rsidRDefault="00473BAF" w:rsidP="00EC1D5C">
      <w:pPr>
        <w:jc w:val="center"/>
        <w:rPr>
          <w:rFonts w:asciiTheme="minorHAnsi" w:hAnsiTheme="minorHAnsi" w:cstheme="minorHAnsi"/>
          <w:vanish/>
        </w:rPr>
      </w:pPr>
      <w:r>
        <w:rPr>
          <w:rFonts w:asciiTheme="minorHAnsi" w:eastAsia="Times New Roman" w:hAnsiTheme="minorHAnsi" w:cstheme="minorHAnsi"/>
          <w:b/>
          <w:color w:val="000000"/>
          <w:sz w:val="28"/>
          <w:szCs w:val="28"/>
        </w:rPr>
        <w:t>Wednesday 16</w:t>
      </w:r>
      <w:r w:rsidRPr="00473BAF">
        <w:rPr>
          <w:rFonts w:asciiTheme="minorHAnsi" w:eastAsia="Times New Roman" w:hAnsiTheme="minorHAnsi" w:cstheme="minorHAnsi"/>
          <w:b/>
          <w:color w:val="000000"/>
          <w:sz w:val="28"/>
          <w:szCs w:val="28"/>
          <w:vertAlign w:val="superscript"/>
        </w:rPr>
        <w:t>th</w:t>
      </w:r>
      <w:r>
        <w:rPr>
          <w:rFonts w:asciiTheme="minorHAnsi" w:eastAsia="Times New Roman" w:hAnsiTheme="minorHAnsi" w:cstheme="minorHAnsi"/>
          <w:b/>
          <w:color w:val="000000"/>
          <w:sz w:val="28"/>
          <w:szCs w:val="28"/>
        </w:rPr>
        <w:t xml:space="preserve"> November</w:t>
      </w:r>
      <w:r w:rsidR="00DD5825" w:rsidRPr="00164B11">
        <w:rPr>
          <w:rFonts w:asciiTheme="minorHAnsi" w:eastAsia="Times New Roman" w:hAnsiTheme="minorHAnsi" w:cstheme="minorHAnsi"/>
          <w:b/>
          <w:color w:val="000000"/>
          <w:sz w:val="28"/>
          <w:szCs w:val="28"/>
        </w:rPr>
        <w:t xml:space="preserve"> 202</w:t>
      </w:r>
      <w:r w:rsidR="00DC5130" w:rsidRPr="00164B11">
        <w:rPr>
          <w:rFonts w:asciiTheme="minorHAnsi" w:eastAsia="Times New Roman" w:hAnsiTheme="minorHAnsi" w:cstheme="minorHAnsi"/>
          <w:b/>
          <w:color w:val="000000"/>
          <w:sz w:val="28"/>
          <w:szCs w:val="28"/>
        </w:rPr>
        <w:t>2</w:t>
      </w:r>
    </w:p>
    <w:p w14:paraId="06696D54" w14:textId="77777777" w:rsidR="000E759B" w:rsidRPr="00164B11" w:rsidRDefault="000E759B" w:rsidP="000E759B">
      <w:pPr>
        <w:rPr>
          <w:rFonts w:asciiTheme="minorHAnsi" w:hAnsiTheme="minorHAnsi" w:cstheme="minorHAnsi"/>
          <w:vanish/>
        </w:rPr>
      </w:pPr>
    </w:p>
    <w:p w14:paraId="1593E970" w14:textId="686CF20B" w:rsidR="00F967AB" w:rsidRPr="00164B11" w:rsidRDefault="00F967AB" w:rsidP="003F7096">
      <w:pPr>
        <w:rPr>
          <w:rFonts w:asciiTheme="minorHAnsi" w:eastAsia="Times New Roman" w:hAnsiTheme="minorHAnsi" w:cstheme="minorHAnsi"/>
          <w:color w:val="000000"/>
        </w:rPr>
      </w:pPr>
      <w:r w:rsidRPr="00164B11">
        <w:rPr>
          <w:rFonts w:asciiTheme="minorHAnsi" w:eastAsia="Times New Roman" w:hAnsiTheme="minorHAnsi" w:cstheme="minorHAnsi"/>
          <w:color w:val="000000"/>
        </w:rPr>
        <w:t> </w:t>
      </w:r>
      <w:bookmarkEnd w:id="0"/>
      <w:r w:rsidR="003E3DE7" w:rsidRPr="00164B11">
        <w:rPr>
          <w:rFonts w:asciiTheme="minorHAnsi" w:eastAsia="Times New Roman" w:hAnsiTheme="minorHAnsi" w:cstheme="minorHAnsi"/>
          <w:color w:val="000000"/>
        </w:rPr>
        <w:t xml:space="preserve">@ </w:t>
      </w:r>
      <w:r w:rsidR="00473BAF">
        <w:rPr>
          <w:rFonts w:asciiTheme="minorHAnsi" w:eastAsia="Times New Roman" w:hAnsiTheme="minorHAnsi" w:cstheme="minorHAnsi"/>
          <w:b/>
          <w:bCs/>
          <w:color w:val="000000"/>
          <w:sz w:val="28"/>
          <w:szCs w:val="28"/>
        </w:rPr>
        <w:t>7</w:t>
      </w:r>
      <w:r w:rsidR="00164B11" w:rsidRPr="00164B11">
        <w:rPr>
          <w:rFonts w:asciiTheme="minorHAnsi" w:eastAsia="Times New Roman" w:hAnsiTheme="minorHAnsi" w:cstheme="minorHAnsi"/>
          <w:b/>
          <w:bCs/>
          <w:color w:val="000000"/>
          <w:sz w:val="28"/>
          <w:szCs w:val="28"/>
        </w:rPr>
        <w:t>pm</w:t>
      </w:r>
    </w:p>
    <w:tbl>
      <w:tblPr>
        <w:tblpPr w:leftFromText="180" w:rightFromText="180" w:vertAnchor="text" w:horzAnchor="page" w:tblpX="9121" w:tblpY="746"/>
        <w:tblW w:w="0" w:type="auto"/>
        <w:tblLayout w:type="fixed"/>
        <w:tblLook w:val="04A0" w:firstRow="1" w:lastRow="0" w:firstColumn="1" w:lastColumn="0" w:noHBand="0" w:noVBand="1"/>
      </w:tblPr>
      <w:tblGrid>
        <w:gridCol w:w="959"/>
        <w:gridCol w:w="1984"/>
        <w:gridCol w:w="709"/>
        <w:gridCol w:w="2552"/>
      </w:tblGrid>
      <w:tr w:rsidR="00130E19" w:rsidRPr="00F967AB" w14:paraId="6462DC45" w14:textId="77777777" w:rsidTr="00BB03B8">
        <w:trPr>
          <w:trHeight w:val="151"/>
        </w:trPr>
        <w:tc>
          <w:tcPr>
            <w:tcW w:w="959" w:type="dxa"/>
            <w:tcBorders>
              <w:top w:val="single" w:sz="4" w:space="0" w:color="000000"/>
              <w:left w:val="single" w:sz="4" w:space="0" w:color="000000"/>
              <w:right w:val="nil"/>
            </w:tcBorders>
            <w:shd w:val="clear" w:color="auto" w:fill="538135" w:themeFill="accent6" w:themeFillShade="BF"/>
          </w:tcPr>
          <w:p w14:paraId="57BEC86B" w14:textId="77777777" w:rsidR="00130E19" w:rsidRPr="00541089" w:rsidRDefault="00130E19" w:rsidP="00BB03B8">
            <w:pPr>
              <w:spacing w:line="256" w:lineRule="auto"/>
              <w:rPr>
                <w:rFonts w:ascii="Calibri" w:eastAsia="Times New Roman" w:hAnsi="Calibri" w:cs="Calibri"/>
                <w:b/>
                <w:color w:val="000000"/>
                <w:sz w:val="22"/>
                <w:szCs w:val="22"/>
              </w:rPr>
            </w:pPr>
            <w:bookmarkStart w:id="1" w:name="_Hlk82538114"/>
          </w:p>
        </w:tc>
        <w:tc>
          <w:tcPr>
            <w:tcW w:w="1984" w:type="dxa"/>
            <w:tcBorders>
              <w:top w:val="single" w:sz="4" w:space="0" w:color="000000"/>
              <w:left w:val="single" w:sz="4" w:space="0" w:color="000000"/>
              <w:bottom w:val="single" w:sz="4" w:space="0" w:color="000000"/>
              <w:right w:val="nil"/>
            </w:tcBorders>
            <w:shd w:val="clear" w:color="auto" w:fill="538135" w:themeFill="accent6" w:themeFillShade="BF"/>
          </w:tcPr>
          <w:p w14:paraId="4D1B82FE"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Name</w:t>
            </w:r>
          </w:p>
        </w:tc>
        <w:tc>
          <w:tcPr>
            <w:tcW w:w="7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337D271C"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63523908"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Designation</w:t>
            </w:r>
          </w:p>
        </w:tc>
      </w:tr>
      <w:tr w:rsidR="00130E19" w:rsidRPr="00F967AB" w14:paraId="1F4C1BB6" w14:textId="77777777" w:rsidTr="00BB03B8">
        <w:trPr>
          <w:trHeight w:val="151"/>
        </w:trPr>
        <w:tc>
          <w:tcPr>
            <w:tcW w:w="959" w:type="dxa"/>
            <w:vMerge w:val="restart"/>
            <w:tcBorders>
              <w:top w:val="single" w:sz="4" w:space="0" w:color="000000"/>
              <w:left w:val="single" w:sz="4" w:space="0" w:color="000000"/>
              <w:right w:val="nil"/>
            </w:tcBorders>
            <w:shd w:val="clear" w:color="auto" w:fill="538135" w:themeFill="accent6" w:themeFillShade="BF"/>
            <w:hideMark/>
          </w:tcPr>
          <w:p w14:paraId="3FA92047" w14:textId="77777777" w:rsidR="00130E19" w:rsidRPr="00D4614B" w:rsidRDefault="00130E19" w:rsidP="00BB03B8">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Present</w:t>
            </w:r>
          </w:p>
        </w:tc>
        <w:tc>
          <w:tcPr>
            <w:tcW w:w="1984" w:type="dxa"/>
            <w:tcBorders>
              <w:top w:val="single" w:sz="4" w:space="0" w:color="000000"/>
              <w:left w:val="single" w:sz="4" w:space="0" w:color="000000"/>
              <w:bottom w:val="single" w:sz="4" w:space="0" w:color="000000"/>
              <w:right w:val="nil"/>
            </w:tcBorders>
            <w:shd w:val="clear" w:color="auto" w:fill="FFFFFF"/>
            <w:hideMark/>
          </w:tcPr>
          <w:p w14:paraId="56481C22"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Dr Lisa Manning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6C241D"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LM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AB22541"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CEO</w:t>
            </w:r>
          </w:p>
        </w:tc>
      </w:tr>
      <w:tr w:rsidR="001723B0" w:rsidRPr="00F967AB" w14:paraId="0E76235B" w14:textId="77777777" w:rsidTr="00BB03B8">
        <w:trPr>
          <w:trHeight w:val="151"/>
        </w:trPr>
        <w:tc>
          <w:tcPr>
            <w:tcW w:w="959" w:type="dxa"/>
            <w:vMerge/>
            <w:tcBorders>
              <w:left w:val="single" w:sz="4" w:space="0" w:color="000000"/>
              <w:right w:val="nil"/>
            </w:tcBorders>
            <w:shd w:val="clear" w:color="auto" w:fill="538135" w:themeFill="accent6" w:themeFillShade="BF"/>
            <w:vAlign w:val="center"/>
            <w:hideMark/>
          </w:tcPr>
          <w:p w14:paraId="45CFDA93" w14:textId="77777777" w:rsidR="001723B0" w:rsidRPr="00D4614B" w:rsidRDefault="001723B0" w:rsidP="001723B0">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FFFFFF"/>
          </w:tcPr>
          <w:p w14:paraId="520121DA" w14:textId="075DC698" w:rsidR="001723B0" w:rsidRPr="00C20538" w:rsidRDefault="001723B0" w:rsidP="001723B0">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James Moir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7C89FB" w14:textId="3398658C" w:rsidR="001723B0" w:rsidRPr="00C20538" w:rsidRDefault="001723B0" w:rsidP="001723B0">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JM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4C6173C" w14:textId="787C8BC4" w:rsidR="001723B0" w:rsidRPr="00C20538" w:rsidRDefault="001723B0" w:rsidP="001723B0">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Chair/</w:t>
            </w:r>
            <w:r>
              <w:rPr>
                <w:rFonts w:ascii="Calibri" w:eastAsia="Times New Roman" w:hAnsi="Calibri" w:cs="Calibri"/>
                <w:color w:val="000000"/>
                <w:sz w:val="22"/>
                <w:szCs w:val="22"/>
              </w:rPr>
              <w:t>Member/</w:t>
            </w:r>
            <w:r w:rsidRPr="00C20538">
              <w:rPr>
                <w:rFonts w:ascii="Calibri" w:eastAsia="Times New Roman" w:hAnsi="Calibri" w:cs="Calibri"/>
                <w:color w:val="000000"/>
                <w:sz w:val="22"/>
                <w:szCs w:val="22"/>
              </w:rPr>
              <w:t>Ind</w:t>
            </w:r>
          </w:p>
        </w:tc>
      </w:tr>
      <w:tr w:rsidR="001723B0" w:rsidRPr="00F967AB" w14:paraId="560BDB70" w14:textId="77777777" w:rsidTr="00BB03B8">
        <w:trPr>
          <w:trHeight w:val="151"/>
        </w:trPr>
        <w:tc>
          <w:tcPr>
            <w:tcW w:w="959" w:type="dxa"/>
            <w:tcBorders>
              <w:left w:val="single" w:sz="4" w:space="0" w:color="000000"/>
              <w:right w:val="nil"/>
            </w:tcBorders>
            <w:shd w:val="clear" w:color="auto" w:fill="538135" w:themeFill="accent6" w:themeFillShade="BF"/>
            <w:vAlign w:val="center"/>
          </w:tcPr>
          <w:p w14:paraId="3CA84AA8" w14:textId="77777777" w:rsidR="001723B0" w:rsidRPr="00D4614B" w:rsidRDefault="001723B0" w:rsidP="001723B0">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F44D577" w14:textId="04877B62" w:rsidR="001723B0" w:rsidRDefault="001723B0" w:rsidP="001723B0">
            <w:pPr>
              <w:spacing w:line="256" w:lineRule="auto"/>
              <w:rPr>
                <w:rFonts w:ascii="Calibri" w:eastAsia="Times New Roman" w:hAnsi="Calibri" w:cs="Calibri"/>
                <w:sz w:val="22"/>
                <w:szCs w:val="22"/>
              </w:rPr>
            </w:pPr>
            <w:r>
              <w:rPr>
                <w:rFonts w:ascii="Calibri" w:eastAsia="Times New Roman" w:hAnsi="Calibri" w:cs="Calibri"/>
                <w:sz w:val="22"/>
                <w:szCs w:val="22"/>
              </w:rPr>
              <w:t>Emma Scanlan</w:t>
            </w:r>
          </w:p>
        </w:tc>
        <w:tc>
          <w:tcPr>
            <w:tcW w:w="709" w:type="dxa"/>
            <w:tcBorders>
              <w:top w:val="single" w:sz="4" w:space="0" w:color="000000"/>
              <w:left w:val="single" w:sz="4" w:space="0" w:color="000000"/>
              <w:bottom w:val="single" w:sz="4" w:space="0" w:color="000000"/>
              <w:right w:val="single" w:sz="4" w:space="0" w:color="000000"/>
            </w:tcBorders>
          </w:tcPr>
          <w:p w14:paraId="2EBE062E" w14:textId="5C95184C" w:rsidR="001723B0" w:rsidRDefault="001723B0" w:rsidP="001723B0">
            <w:pPr>
              <w:spacing w:line="256" w:lineRule="auto"/>
              <w:rPr>
                <w:rFonts w:ascii="Calibri" w:eastAsia="Times New Roman" w:hAnsi="Calibri" w:cs="Calibri"/>
                <w:sz w:val="22"/>
                <w:szCs w:val="22"/>
              </w:rPr>
            </w:pPr>
            <w:r>
              <w:rPr>
                <w:rFonts w:ascii="Calibri" w:eastAsia="Times New Roman" w:hAnsi="Calibri" w:cs="Calibri"/>
                <w:color w:val="000000"/>
                <w:sz w:val="22"/>
                <w:szCs w:val="22"/>
              </w:rPr>
              <w:t>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AFFE548" w14:textId="5ED1F034" w:rsidR="001723B0" w:rsidRDefault="001723B0" w:rsidP="001723B0">
            <w:pPr>
              <w:spacing w:line="256" w:lineRule="auto"/>
              <w:rPr>
                <w:rFonts w:ascii="Calibri" w:eastAsia="Times New Roman" w:hAnsi="Calibri" w:cs="Calibri"/>
                <w:sz w:val="22"/>
                <w:szCs w:val="22"/>
              </w:rPr>
            </w:pPr>
            <w:r>
              <w:rPr>
                <w:rFonts w:ascii="Calibri" w:eastAsia="Times New Roman" w:hAnsi="Calibri" w:cs="Calibri"/>
                <w:sz w:val="22"/>
                <w:szCs w:val="22"/>
              </w:rPr>
              <w:t>Vice Chair/Member/CCA</w:t>
            </w:r>
          </w:p>
        </w:tc>
      </w:tr>
      <w:tr w:rsidR="001723B0" w:rsidRPr="00F967AB" w14:paraId="1F935724"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26AB39DA" w14:textId="77777777" w:rsidR="001723B0" w:rsidRPr="00D4614B" w:rsidRDefault="001723B0" w:rsidP="001723B0">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1D728CE" w14:textId="261085F5"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sz w:val="22"/>
                <w:szCs w:val="22"/>
              </w:rPr>
              <w:t>Sara Davies</w:t>
            </w:r>
          </w:p>
        </w:tc>
        <w:tc>
          <w:tcPr>
            <w:tcW w:w="709" w:type="dxa"/>
            <w:tcBorders>
              <w:top w:val="single" w:sz="4" w:space="0" w:color="000000"/>
              <w:left w:val="single" w:sz="4" w:space="0" w:color="000000"/>
              <w:bottom w:val="single" w:sz="4" w:space="0" w:color="000000"/>
              <w:right w:val="single" w:sz="4" w:space="0" w:color="000000"/>
            </w:tcBorders>
          </w:tcPr>
          <w:p w14:paraId="06451AB1" w14:textId="62EFC9A4"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SD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1DA017" w14:textId="241776EA" w:rsidR="001723B0" w:rsidRPr="00C20538" w:rsidRDefault="001723B0" w:rsidP="001723B0">
            <w:pPr>
              <w:spacing w:line="256" w:lineRule="auto"/>
              <w:rPr>
                <w:rFonts w:ascii="Calibri" w:eastAsia="Times New Roman" w:hAnsi="Calibri" w:cs="Calibri"/>
                <w:color w:val="000000"/>
                <w:sz w:val="22"/>
                <w:szCs w:val="22"/>
              </w:rPr>
            </w:pPr>
            <w:r>
              <w:rPr>
                <w:rFonts w:ascii="Calibri" w:eastAsia="Times New Roman" w:hAnsi="Calibri" w:cs="Calibri"/>
                <w:sz w:val="22"/>
                <w:szCs w:val="22"/>
              </w:rPr>
              <w:t>Engagement Officer</w:t>
            </w:r>
          </w:p>
        </w:tc>
      </w:tr>
      <w:tr w:rsidR="00F9550A" w:rsidRPr="00F967AB" w14:paraId="0AB0BEB8"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0582EBB6" w14:textId="77777777" w:rsidR="00F9550A" w:rsidRPr="00D4614B" w:rsidRDefault="00F9550A" w:rsidP="00F9550A">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0A99676F" w14:textId="3F0EDE2F" w:rsidR="00F9550A" w:rsidRDefault="00F9550A" w:rsidP="00F9550A">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 xml:space="preserve">Denise Hodge </w:t>
            </w:r>
          </w:p>
        </w:tc>
        <w:tc>
          <w:tcPr>
            <w:tcW w:w="709" w:type="dxa"/>
            <w:tcBorders>
              <w:top w:val="single" w:sz="4" w:space="0" w:color="000000"/>
              <w:left w:val="single" w:sz="4" w:space="0" w:color="000000"/>
              <w:bottom w:val="single" w:sz="4" w:space="0" w:color="000000"/>
              <w:right w:val="single" w:sz="4" w:space="0" w:color="000000"/>
            </w:tcBorders>
          </w:tcPr>
          <w:p w14:paraId="3A21B749" w14:textId="386E8658" w:rsidR="00F9550A" w:rsidRDefault="00F9550A" w:rsidP="00F9550A">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DH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813A92" w14:textId="0324AC93" w:rsidR="00F9550A" w:rsidRDefault="00F9550A" w:rsidP="00F9550A">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Member/CCA</w:t>
            </w:r>
          </w:p>
        </w:tc>
      </w:tr>
      <w:tr w:rsidR="00F9550A" w:rsidRPr="00F967AB" w14:paraId="2916E193"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25BF528B" w14:textId="77777777" w:rsidR="00F9550A" w:rsidRPr="00D4614B" w:rsidRDefault="00F9550A" w:rsidP="00F9550A">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37CE653B" w14:textId="4218DAB4" w:rsidR="00F9550A" w:rsidRDefault="00F9550A" w:rsidP="00F9550A">
            <w:pPr>
              <w:spacing w:line="256" w:lineRule="auto"/>
              <w:rPr>
                <w:rFonts w:ascii="Calibri" w:eastAsia="Times New Roman" w:hAnsi="Calibri" w:cs="Calibri"/>
                <w:sz w:val="22"/>
                <w:szCs w:val="22"/>
              </w:rPr>
            </w:pPr>
            <w:r>
              <w:rPr>
                <w:rFonts w:ascii="Calibri" w:eastAsia="Times New Roman" w:hAnsi="Calibri" w:cs="Calibri"/>
                <w:sz w:val="22"/>
                <w:szCs w:val="22"/>
              </w:rPr>
              <w:t>James Glover</w:t>
            </w:r>
          </w:p>
        </w:tc>
        <w:tc>
          <w:tcPr>
            <w:tcW w:w="709" w:type="dxa"/>
            <w:tcBorders>
              <w:top w:val="single" w:sz="4" w:space="0" w:color="000000"/>
              <w:left w:val="single" w:sz="4" w:space="0" w:color="000000"/>
              <w:bottom w:val="single" w:sz="4" w:space="0" w:color="000000"/>
              <w:right w:val="single" w:sz="4" w:space="0" w:color="000000"/>
            </w:tcBorders>
          </w:tcPr>
          <w:p w14:paraId="040E4DE5" w14:textId="44CAABD3" w:rsidR="00F9550A" w:rsidRDefault="00F9550A" w:rsidP="00F9550A">
            <w:pPr>
              <w:spacing w:line="256" w:lineRule="auto"/>
              <w:rPr>
                <w:rFonts w:ascii="Calibri" w:eastAsia="Times New Roman" w:hAnsi="Calibri" w:cs="Calibri"/>
                <w:sz w:val="22"/>
                <w:szCs w:val="22"/>
              </w:rPr>
            </w:pPr>
            <w:r>
              <w:rPr>
                <w:rFonts w:ascii="Calibri" w:eastAsia="Times New Roman" w:hAnsi="Calibri" w:cs="Calibri"/>
                <w:sz w:val="22"/>
                <w:szCs w:val="22"/>
              </w:rPr>
              <w:t>JG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CF0C47" w14:textId="1ED3F48B" w:rsidR="00F9550A" w:rsidRDefault="00F9550A" w:rsidP="00F9550A">
            <w:pPr>
              <w:spacing w:line="256" w:lineRule="auto"/>
              <w:rPr>
                <w:rFonts w:ascii="Calibri" w:eastAsia="Times New Roman" w:hAnsi="Calibri" w:cs="Calibri"/>
                <w:sz w:val="22"/>
                <w:szCs w:val="22"/>
              </w:rPr>
            </w:pPr>
            <w:r>
              <w:rPr>
                <w:rFonts w:ascii="Calibri" w:eastAsia="Times New Roman" w:hAnsi="Calibri" w:cs="Calibri"/>
                <w:sz w:val="22"/>
                <w:szCs w:val="22"/>
              </w:rPr>
              <w:t>Member/Aimp</w:t>
            </w:r>
          </w:p>
        </w:tc>
      </w:tr>
      <w:tr w:rsidR="00F9550A" w:rsidRPr="00F967AB" w14:paraId="7B9D8B30" w14:textId="77777777" w:rsidTr="00BA2AF3">
        <w:trPr>
          <w:trHeight w:val="143"/>
        </w:trPr>
        <w:tc>
          <w:tcPr>
            <w:tcW w:w="959" w:type="dxa"/>
            <w:tcBorders>
              <w:left w:val="single" w:sz="4" w:space="0" w:color="000000"/>
              <w:right w:val="nil"/>
            </w:tcBorders>
            <w:shd w:val="clear" w:color="auto" w:fill="538135" w:themeFill="accent6" w:themeFillShade="BF"/>
            <w:vAlign w:val="center"/>
          </w:tcPr>
          <w:p w14:paraId="1916CBF9" w14:textId="77777777" w:rsidR="00F9550A" w:rsidRPr="00D4614B" w:rsidRDefault="00F9550A" w:rsidP="00F9550A">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A9BC63B" w14:textId="18124708" w:rsidR="00F9550A" w:rsidRPr="00C20538" w:rsidRDefault="00F9550A" w:rsidP="00F9550A">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Tracy McDonough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096CE" w14:textId="103BADB7" w:rsidR="00F9550A" w:rsidRPr="00C20538" w:rsidRDefault="00F9550A" w:rsidP="00F9550A">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T</w:t>
            </w:r>
            <w:r>
              <w:rPr>
                <w:rFonts w:ascii="Calibri" w:eastAsia="Times New Roman" w:hAnsi="Calibri" w:cs="Calibri"/>
                <w:color w:val="000000"/>
                <w:sz w:val="22"/>
                <w:szCs w:val="22"/>
              </w:rPr>
              <w:t>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640B7" w14:textId="5C83F49C" w:rsidR="00F9550A" w:rsidRPr="00C20538" w:rsidRDefault="00F9550A" w:rsidP="00F9550A">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Member/Ind</w:t>
            </w:r>
          </w:p>
        </w:tc>
      </w:tr>
      <w:tr w:rsidR="00F9550A" w:rsidRPr="00F967AB" w14:paraId="2A512694" w14:textId="77777777" w:rsidTr="001723B0">
        <w:trPr>
          <w:trHeight w:val="143"/>
        </w:trPr>
        <w:tc>
          <w:tcPr>
            <w:tcW w:w="959" w:type="dxa"/>
            <w:tcBorders>
              <w:left w:val="single" w:sz="4" w:space="0" w:color="000000"/>
              <w:right w:val="nil"/>
            </w:tcBorders>
            <w:shd w:val="clear" w:color="auto" w:fill="538135" w:themeFill="accent6" w:themeFillShade="BF"/>
            <w:vAlign w:val="center"/>
          </w:tcPr>
          <w:p w14:paraId="4AC2C261" w14:textId="5903E9FB" w:rsidR="00F9550A" w:rsidRPr="00546263" w:rsidRDefault="00F9550A" w:rsidP="00F9550A">
            <w:pPr>
              <w:suppressAutoHyphens w:val="0"/>
              <w:spacing w:line="256" w:lineRule="auto"/>
              <w:rPr>
                <w:rFonts w:asciiTheme="minorHAnsi" w:eastAsia="Times New Roman" w:hAnsiTheme="minorHAnsi" w:cstheme="minorHAnsi"/>
                <w:b/>
                <w:bCs/>
                <w:color w:val="FFFFFF" w:themeColor="background1"/>
                <w:sz w:val="22"/>
                <w:szCs w:val="22"/>
              </w:rPr>
            </w:pPr>
            <w:r>
              <w:rPr>
                <w:rFonts w:asciiTheme="minorHAnsi" w:eastAsia="Times New Roman" w:hAnsiTheme="minorHAnsi" w:cstheme="minorHAnsi"/>
                <w:b/>
                <w:bCs/>
                <w:color w:val="FFFFFF" w:themeColor="background1"/>
                <w:sz w:val="22"/>
                <w:szCs w:val="22"/>
              </w:rPr>
              <w:t>Absent</w:t>
            </w:r>
          </w:p>
        </w:tc>
        <w:tc>
          <w:tcPr>
            <w:tcW w:w="1984" w:type="dxa"/>
            <w:tcBorders>
              <w:top w:val="single" w:sz="4" w:space="0" w:color="000000"/>
              <w:left w:val="single" w:sz="4" w:space="0" w:color="000000"/>
              <w:bottom w:val="single" w:sz="4" w:space="0" w:color="000000"/>
              <w:right w:val="nil"/>
            </w:tcBorders>
            <w:shd w:val="clear" w:color="auto" w:fill="E2EFD9" w:themeFill="accent6" w:themeFillTint="33"/>
          </w:tcPr>
          <w:p w14:paraId="2CA7F25C" w14:textId="22DFC509" w:rsidR="00F9550A" w:rsidRPr="00C20538" w:rsidRDefault="00F9550A" w:rsidP="00F9550A">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Mehraan Sattar </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2097536" w14:textId="7D96A828" w:rsidR="00F9550A" w:rsidRPr="00C20538" w:rsidRDefault="00F9550A" w:rsidP="00F9550A">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MSa</w:t>
            </w:r>
          </w:p>
        </w:tc>
        <w:tc>
          <w:tcPr>
            <w:tcW w:w="2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E25E86" w14:textId="17BE0816" w:rsidR="00F9550A" w:rsidRPr="00C20538" w:rsidRDefault="00F9550A" w:rsidP="00F9550A">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Member/Independent </w:t>
            </w:r>
          </w:p>
        </w:tc>
      </w:tr>
      <w:tr w:rsidR="001B383E" w:rsidRPr="00F967AB" w14:paraId="773F74D4" w14:textId="77777777" w:rsidTr="001723B0">
        <w:trPr>
          <w:trHeight w:val="143"/>
        </w:trPr>
        <w:tc>
          <w:tcPr>
            <w:tcW w:w="959" w:type="dxa"/>
            <w:tcBorders>
              <w:left w:val="single" w:sz="4" w:space="0" w:color="000000"/>
              <w:right w:val="nil"/>
            </w:tcBorders>
            <w:shd w:val="clear" w:color="auto" w:fill="538135" w:themeFill="accent6" w:themeFillShade="BF"/>
            <w:vAlign w:val="center"/>
          </w:tcPr>
          <w:p w14:paraId="52CE2526" w14:textId="77777777" w:rsidR="001B383E" w:rsidRDefault="001B383E" w:rsidP="001B383E">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E2EFD9" w:themeFill="accent6" w:themeFillTint="33"/>
          </w:tcPr>
          <w:p w14:paraId="4973F779" w14:textId="3708D548" w:rsidR="001B383E" w:rsidRDefault="001B383E" w:rsidP="001B383E">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Janine O’Brien </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E9C08A" w14:textId="68EAFC00" w:rsidR="001B383E" w:rsidRDefault="001B383E" w:rsidP="001B383E">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JO</w:t>
            </w:r>
          </w:p>
        </w:tc>
        <w:tc>
          <w:tcPr>
            <w:tcW w:w="2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28C30F9" w14:textId="19D28BD5" w:rsidR="001B383E" w:rsidRDefault="001B383E" w:rsidP="001B383E">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Member/CCA</w:t>
            </w:r>
          </w:p>
        </w:tc>
      </w:tr>
      <w:tr w:rsidR="001B383E" w:rsidRPr="00F967AB" w14:paraId="257861A5" w14:textId="77777777" w:rsidTr="001723B0">
        <w:trPr>
          <w:trHeight w:val="143"/>
        </w:trPr>
        <w:tc>
          <w:tcPr>
            <w:tcW w:w="959" w:type="dxa"/>
            <w:tcBorders>
              <w:left w:val="single" w:sz="4" w:space="0" w:color="000000"/>
              <w:right w:val="nil"/>
            </w:tcBorders>
            <w:shd w:val="clear" w:color="auto" w:fill="538135" w:themeFill="accent6" w:themeFillShade="BF"/>
            <w:vAlign w:val="center"/>
          </w:tcPr>
          <w:p w14:paraId="499CCB7D" w14:textId="77777777" w:rsidR="001B383E" w:rsidRDefault="001B383E" w:rsidP="001B383E">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E2EFD9" w:themeFill="accent6" w:themeFillTint="33"/>
          </w:tcPr>
          <w:p w14:paraId="1F374EA2" w14:textId="5F2CDF69" w:rsidR="001B383E" w:rsidRDefault="001B383E" w:rsidP="001B383E">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 xml:space="preserve">Martin Stratton </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D056A0" w14:textId="5783972F" w:rsidR="001B383E" w:rsidRDefault="001B383E" w:rsidP="001B383E">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MSt</w:t>
            </w:r>
          </w:p>
        </w:tc>
        <w:tc>
          <w:tcPr>
            <w:tcW w:w="2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E97ED52" w14:textId="6E4BD052" w:rsidR="001B383E" w:rsidRDefault="001B383E" w:rsidP="001B383E">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Member/Ind</w:t>
            </w:r>
            <w:r>
              <w:rPr>
                <w:rFonts w:ascii="Calibri" w:eastAsia="Times New Roman" w:hAnsi="Calibri" w:cs="Calibri"/>
                <w:sz w:val="22"/>
                <w:szCs w:val="22"/>
              </w:rPr>
              <w:t xml:space="preserve"> </w:t>
            </w:r>
          </w:p>
        </w:tc>
      </w:tr>
      <w:tr w:rsidR="001B383E" w:rsidRPr="00F967AB" w14:paraId="22862790" w14:textId="77777777" w:rsidTr="001723B0">
        <w:trPr>
          <w:trHeight w:val="143"/>
        </w:trPr>
        <w:tc>
          <w:tcPr>
            <w:tcW w:w="959" w:type="dxa"/>
            <w:tcBorders>
              <w:left w:val="single" w:sz="4" w:space="0" w:color="000000"/>
              <w:right w:val="nil"/>
            </w:tcBorders>
            <w:shd w:val="clear" w:color="auto" w:fill="538135" w:themeFill="accent6" w:themeFillShade="BF"/>
            <w:vAlign w:val="center"/>
          </w:tcPr>
          <w:p w14:paraId="7DDE6D33" w14:textId="77777777" w:rsidR="001B383E" w:rsidRDefault="001B383E" w:rsidP="001B383E">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E2EFD9" w:themeFill="accent6" w:themeFillTint="33"/>
          </w:tcPr>
          <w:p w14:paraId="59102DFE" w14:textId="1FBA3D8A" w:rsidR="001B383E" w:rsidRPr="00D2298A" w:rsidRDefault="001B383E" w:rsidP="001B383E">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Joe Clarke</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CC15BD6" w14:textId="46D79CD1" w:rsidR="001B383E" w:rsidRPr="00D2298A" w:rsidRDefault="001B383E" w:rsidP="001B383E">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JC</w:t>
            </w:r>
          </w:p>
        </w:tc>
        <w:tc>
          <w:tcPr>
            <w:tcW w:w="2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ED1689" w14:textId="58A7D4EB" w:rsidR="001B383E" w:rsidRPr="00D2298A" w:rsidRDefault="001B383E" w:rsidP="001B383E">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Business Support Officer</w:t>
            </w:r>
          </w:p>
        </w:tc>
      </w:tr>
      <w:tr w:rsidR="001B383E" w:rsidRPr="00F967AB" w14:paraId="40B422F5" w14:textId="77777777" w:rsidTr="001723B0">
        <w:trPr>
          <w:trHeight w:val="334"/>
        </w:trPr>
        <w:tc>
          <w:tcPr>
            <w:tcW w:w="959" w:type="dxa"/>
            <w:tcBorders>
              <w:left w:val="single" w:sz="4" w:space="0" w:color="000000"/>
              <w:right w:val="nil"/>
            </w:tcBorders>
            <w:shd w:val="clear" w:color="auto" w:fill="538135" w:themeFill="accent6" w:themeFillShade="BF"/>
            <w:vAlign w:val="center"/>
          </w:tcPr>
          <w:p w14:paraId="2BF0AFEA" w14:textId="248D3A57" w:rsidR="001B383E" w:rsidRPr="00546263" w:rsidRDefault="001B383E" w:rsidP="001B383E">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E2EFD9" w:themeFill="accent6" w:themeFillTint="33"/>
          </w:tcPr>
          <w:p w14:paraId="4B997BAC" w14:textId="36862408" w:rsidR="001B383E" w:rsidRDefault="001B383E" w:rsidP="001B383E">
            <w:pPr>
              <w:spacing w:line="256" w:lineRule="auto"/>
              <w:rPr>
                <w:rFonts w:ascii="Calibri" w:eastAsia="Times New Roman" w:hAnsi="Calibri" w:cs="Calibri"/>
                <w:sz w:val="22"/>
                <w:szCs w:val="22"/>
              </w:rPr>
            </w:pPr>
            <w:r>
              <w:rPr>
                <w:rFonts w:ascii="Calibri" w:eastAsia="Times New Roman" w:hAnsi="Calibri" w:cs="Calibri"/>
                <w:color w:val="000000"/>
                <w:sz w:val="22"/>
                <w:szCs w:val="22"/>
              </w:rPr>
              <w:t>Una Harding</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A2A6341" w14:textId="532129E3" w:rsidR="001B383E" w:rsidRDefault="001B383E" w:rsidP="001B383E">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UH</w:t>
            </w:r>
          </w:p>
        </w:tc>
        <w:tc>
          <w:tcPr>
            <w:tcW w:w="2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2E926D" w14:textId="3A50C148" w:rsidR="001B383E" w:rsidRDefault="001B383E" w:rsidP="001B383E">
            <w:pPr>
              <w:spacing w:line="256" w:lineRule="auto"/>
              <w:rPr>
                <w:rFonts w:ascii="Calibri" w:eastAsia="Times New Roman" w:hAnsi="Calibri" w:cs="Calibri"/>
                <w:sz w:val="22"/>
                <w:szCs w:val="22"/>
              </w:rPr>
            </w:pPr>
            <w:r>
              <w:rPr>
                <w:rFonts w:ascii="Calibri" w:eastAsia="Times New Roman" w:hAnsi="Calibri" w:cs="Calibri"/>
                <w:color w:val="000000"/>
                <w:sz w:val="22"/>
                <w:szCs w:val="22"/>
              </w:rPr>
              <w:t>Member/Ind</w:t>
            </w:r>
          </w:p>
        </w:tc>
      </w:tr>
      <w:bookmarkEnd w:id="1"/>
    </w:tbl>
    <w:p w14:paraId="1B43F4C2" w14:textId="15001785" w:rsidR="002E35A2" w:rsidRDefault="002E35A2" w:rsidP="003F7096">
      <w:pPr>
        <w:rPr>
          <w:rFonts w:ascii="Calibri" w:eastAsia="Times New Roman" w:hAnsi="Calibri" w:cs="Calibri"/>
          <w:noProof/>
          <w:color w:val="000000"/>
        </w:rPr>
      </w:pPr>
    </w:p>
    <w:p w14:paraId="3F930F13" w14:textId="707FAA8F" w:rsidR="00755846" w:rsidRPr="00DC5130" w:rsidRDefault="00883667" w:rsidP="003F7096">
      <w:pPr>
        <w:rPr>
          <w:rFonts w:ascii="Calibri" w:eastAsia="Times New Roman" w:hAnsi="Calibri" w:cs="Calibri"/>
          <w:b/>
          <w:bCs/>
          <w:noProof/>
          <w:color w:val="000000"/>
        </w:rPr>
      </w:pPr>
      <w:r>
        <w:rPr>
          <w:rFonts w:ascii="Calibri" w:eastAsia="Times New Roman" w:hAnsi="Calibri" w:cs="Calibri"/>
          <w:b/>
          <w:bCs/>
          <w:noProof/>
          <w:color w:val="000000"/>
        </w:rPr>
        <w:drawing>
          <wp:inline distT="0" distB="0" distL="0" distR="0" wp14:anchorId="6CBF2702" wp14:editId="1D8B570B">
            <wp:extent cx="4680206" cy="2714625"/>
            <wp:effectExtent l="0" t="0" r="6350" b="0"/>
            <wp:docPr id="3" name="Picture 3"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98999" cy="2725525"/>
                    </a:xfrm>
                    <a:prstGeom prst="rect">
                      <a:avLst/>
                    </a:prstGeom>
                  </pic:spPr>
                </pic:pic>
              </a:graphicData>
            </a:graphic>
          </wp:inline>
        </w:drawing>
      </w:r>
    </w:p>
    <w:p w14:paraId="4FB0C41F" w14:textId="02D0EE54" w:rsidR="00BB03B8" w:rsidRDefault="00BB03B8" w:rsidP="003F7096">
      <w:pPr>
        <w:rPr>
          <w:rFonts w:ascii="Calibri" w:eastAsia="Times New Roman" w:hAnsi="Calibri" w:cs="Calibri"/>
          <w:noProof/>
          <w:color w:val="000000"/>
        </w:rPr>
      </w:pPr>
    </w:p>
    <w:p w14:paraId="74D5F25C" w14:textId="77777777" w:rsidR="009F065F" w:rsidRDefault="009F065F" w:rsidP="003F7096">
      <w:pPr>
        <w:rPr>
          <w:rFonts w:ascii="Calibri" w:eastAsia="Times New Roman" w:hAnsi="Calibri" w:cs="Calibri"/>
          <w:color w:val="000000"/>
        </w:rPr>
      </w:pPr>
    </w:p>
    <w:tbl>
      <w:tblPr>
        <w:tblStyle w:val="TableGrid"/>
        <w:tblW w:w="0" w:type="auto"/>
        <w:tblLook w:val="04A0" w:firstRow="1" w:lastRow="0" w:firstColumn="1" w:lastColumn="0" w:noHBand="0" w:noVBand="1"/>
      </w:tblPr>
      <w:tblGrid>
        <w:gridCol w:w="1156"/>
        <w:gridCol w:w="850"/>
        <w:gridCol w:w="855"/>
        <w:gridCol w:w="860"/>
        <w:gridCol w:w="675"/>
        <w:gridCol w:w="702"/>
        <w:gridCol w:w="851"/>
        <w:gridCol w:w="992"/>
        <w:gridCol w:w="992"/>
        <w:gridCol w:w="851"/>
        <w:gridCol w:w="968"/>
        <w:gridCol w:w="888"/>
        <w:gridCol w:w="1410"/>
      </w:tblGrid>
      <w:tr w:rsidR="0049603C" w14:paraId="3F54623B" w14:textId="7CEDBB62" w:rsidTr="00BE7F64">
        <w:trPr>
          <w:trHeight w:val="307"/>
        </w:trPr>
        <w:tc>
          <w:tcPr>
            <w:tcW w:w="1156" w:type="dxa"/>
            <w:shd w:val="clear" w:color="auto" w:fill="538135" w:themeFill="accent6" w:themeFillShade="BF"/>
          </w:tcPr>
          <w:p w14:paraId="053493B1" w14:textId="2E728295" w:rsidR="0049603C" w:rsidRPr="009221F1" w:rsidRDefault="0049603C" w:rsidP="003F7096">
            <w:pPr>
              <w:rPr>
                <w:rFonts w:ascii="Calibri" w:eastAsia="Times New Roman" w:hAnsi="Calibri" w:cs="Calibri"/>
                <w:color w:val="FFFFFF" w:themeColor="background1"/>
              </w:rPr>
            </w:pPr>
            <w:r w:rsidRPr="009221F1">
              <w:rPr>
                <w:rFonts w:ascii="Calibri" w:eastAsia="Times New Roman" w:hAnsi="Calibri" w:cs="Calibri"/>
                <w:color w:val="FFFFFF" w:themeColor="background1"/>
              </w:rPr>
              <w:lastRenderedPageBreak/>
              <w:t>Members</w:t>
            </w:r>
          </w:p>
        </w:tc>
        <w:tc>
          <w:tcPr>
            <w:tcW w:w="850" w:type="dxa"/>
            <w:shd w:val="clear" w:color="auto" w:fill="538135" w:themeFill="accent6" w:themeFillShade="BF"/>
          </w:tcPr>
          <w:p w14:paraId="4D1295B0" w14:textId="453846BE"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Jan</w:t>
            </w:r>
          </w:p>
        </w:tc>
        <w:tc>
          <w:tcPr>
            <w:tcW w:w="855" w:type="dxa"/>
            <w:shd w:val="clear" w:color="auto" w:fill="538135" w:themeFill="accent6" w:themeFillShade="BF"/>
          </w:tcPr>
          <w:p w14:paraId="5D05571B" w14:textId="2CA6F601"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Feb</w:t>
            </w:r>
          </w:p>
        </w:tc>
        <w:tc>
          <w:tcPr>
            <w:tcW w:w="860" w:type="dxa"/>
            <w:shd w:val="clear" w:color="auto" w:fill="538135" w:themeFill="accent6" w:themeFillShade="BF"/>
          </w:tcPr>
          <w:p w14:paraId="30EB7C4E" w14:textId="686EE7B3"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Mar</w:t>
            </w:r>
          </w:p>
        </w:tc>
        <w:tc>
          <w:tcPr>
            <w:tcW w:w="675" w:type="dxa"/>
            <w:shd w:val="clear" w:color="auto" w:fill="538135" w:themeFill="accent6" w:themeFillShade="BF"/>
          </w:tcPr>
          <w:p w14:paraId="550C797A" w14:textId="01146BF9"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April</w:t>
            </w:r>
          </w:p>
        </w:tc>
        <w:tc>
          <w:tcPr>
            <w:tcW w:w="702" w:type="dxa"/>
            <w:shd w:val="clear" w:color="auto" w:fill="538135" w:themeFill="accent6" w:themeFillShade="BF"/>
          </w:tcPr>
          <w:p w14:paraId="5A9D1F8D" w14:textId="7EEF9BF2"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May</w:t>
            </w:r>
          </w:p>
        </w:tc>
        <w:tc>
          <w:tcPr>
            <w:tcW w:w="851" w:type="dxa"/>
            <w:shd w:val="clear" w:color="auto" w:fill="538135" w:themeFill="accent6" w:themeFillShade="BF"/>
          </w:tcPr>
          <w:p w14:paraId="58D04315" w14:textId="55F95C9C"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June</w:t>
            </w:r>
          </w:p>
        </w:tc>
        <w:tc>
          <w:tcPr>
            <w:tcW w:w="992" w:type="dxa"/>
            <w:shd w:val="clear" w:color="auto" w:fill="538135" w:themeFill="accent6" w:themeFillShade="BF"/>
          </w:tcPr>
          <w:p w14:paraId="48AA54D2" w14:textId="684B80C9"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July</w:t>
            </w:r>
          </w:p>
        </w:tc>
        <w:tc>
          <w:tcPr>
            <w:tcW w:w="992" w:type="dxa"/>
            <w:shd w:val="clear" w:color="auto" w:fill="538135" w:themeFill="accent6" w:themeFillShade="BF"/>
          </w:tcPr>
          <w:p w14:paraId="06E3EF80" w14:textId="79C03CC9"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Sept</w:t>
            </w:r>
          </w:p>
        </w:tc>
        <w:tc>
          <w:tcPr>
            <w:tcW w:w="851" w:type="dxa"/>
            <w:shd w:val="clear" w:color="auto" w:fill="538135" w:themeFill="accent6" w:themeFillShade="BF"/>
          </w:tcPr>
          <w:p w14:paraId="7167C77B" w14:textId="39DDAD94"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Oct</w:t>
            </w:r>
          </w:p>
        </w:tc>
        <w:tc>
          <w:tcPr>
            <w:tcW w:w="968" w:type="dxa"/>
            <w:shd w:val="clear" w:color="auto" w:fill="538135" w:themeFill="accent6" w:themeFillShade="BF"/>
          </w:tcPr>
          <w:p w14:paraId="355CAC8D" w14:textId="697C7CA3"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Nov</w:t>
            </w:r>
          </w:p>
        </w:tc>
        <w:tc>
          <w:tcPr>
            <w:tcW w:w="888" w:type="dxa"/>
            <w:shd w:val="clear" w:color="auto" w:fill="538135" w:themeFill="accent6" w:themeFillShade="BF"/>
          </w:tcPr>
          <w:p w14:paraId="5954C4DC" w14:textId="1F5B1F38" w:rsidR="0049603C" w:rsidRPr="009221F1" w:rsidRDefault="0049603C" w:rsidP="002561CA">
            <w:pPr>
              <w:jc w:val="center"/>
              <w:rPr>
                <w:rFonts w:ascii="Calibri" w:eastAsia="Times New Roman" w:hAnsi="Calibri" w:cs="Calibri"/>
                <w:color w:val="FFFFFF" w:themeColor="background1"/>
              </w:rPr>
            </w:pPr>
            <w:r>
              <w:rPr>
                <w:rFonts w:ascii="Calibri" w:eastAsia="Times New Roman" w:hAnsi="Calibri" w:cs="Calibri"/>
                <w:color w:val="FFFFFF" w:themeColor="background1"/>
              </w:rPr>
              <w:t>Dec</w:t>
            </w:r>
          </w:p>
        </w:tc>
        <w:tc>
          <w:tcPr>
            <w:tcW w:w="1410" w:type="dxa"/>
            <w:shd w:val="clear" w:color="auto" w:fill="538135" w:themeFill="accent6" w:themeFillShade="BF"/>
          </w:tcPr>
          <w:p w14:paraId="473A8F5E" w14:textId="2AC4C20A" w:rsidR="0049603C" w:rsidRPr="009221F1" w:rsidRDefault="0049603C" w:rsidP="003F7096">
            <w:pPr>
              <w:rPr>
                <w:rFonts w:ascii="Calibri" w:eastAsia="Times New Roman" w:hAnsi="Calibri" w:cs="Calibri"/>
                <w:color w:val="FFFFFF" w:themeColor="background1"/>
              </w:rPr>
            </w:pPr>
            <w:r w:rsidRPr="009221F1">
              <w:rPr>
                <w:rFonts w:ascii="Calibri" w:eastAsia="Times New Roman" w:hAnsi="Calibri" w:cs="Calibri"/>
                <w:color w:val="FFFFFF" w:themeColor="background1"/>
              </w:rPr>
              <w:t>Attend</w:t>
            </w:r>
          </w:p>
        </w:tc>
      </w:tr>
      <w:tr w:rsidR="00700DDF" w14:paraId="76593DA3" w14:textId="1A58173B" w:rsidTr="00BE7F64">
        <w:trPr>
          <w:trHeight w:val="307"/>
        </w:trPr>
        <w:tc>
          <w:tcPr>
            <w:tcW w:w="1156" w:type="dxa"/>
            <w:shd w:val="clear" w:color="auto" w:fill="538135" w:themeFill="accent6" w:themeFillShade="BF"/>
          </w:tcPr>
          <w:p w14:paraId="23495670" w14:textId="7BA633FE"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TM</w:t>
            </w:r>
          </w:p>
        </w:tc>
        <w:tc>
          <w:tcPr>
            <w:tcW w:w="850" w:type="dxa"/>
          </w:tcPr>
          <w:p w14:paraId="4F85DAD5" w14:textId="2F5377B6"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5D28F68B" w14:textId="5BCE3D88"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0787122F" w14:textId="26A6F5AE"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675" w:type="dxa"/>
            <w:vMerge w:val="restart"/>
            <w:textDirection w:val="btLr"/>
          </w:tcPr>
          <w:p w14:paraId="63D146D3" w14:textId="6A8F0BF7" w:rsidR="00700DDF" w:rsidRDefault="00700DDF" w:rsidP="00700DDF">
            <w:pPr>
              <w:ind w:left="113" w:right="113"/>
              <w:jc w:val="center"/>
              <w:rPr>
                <w:rFonts w:ascii="Calibri" w:eastAsia="Times New Roman" w:hAnsi="Calibri" w:cs="Calibri"/>
                <w:color w:val="000000"/>
              </w:rPr>
            </w:pPr>
            <w:r>
              <w:rPr>
                <w:rFonts w:ascii="Calibri" w:eastAsia="Times New Roman" w:hAnsi="Calibri" w:cs="Calibri"/>
                <w:color w:val="000000"/>
              </w:rPr>
              <w:t>LPC Meeting Cancelled</w:t>
            </w:r>
          </w:p>
        </w:tc>
        <w:tc>
          <w:tcPr>
            <w:tcW w:w="702" w:type="dxa"/>
          </w:tcPr>
          <w:p w14:paraId="6E96FDDE" w14:textId="7C61FAE5"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31961919" w14:textId="4EBB14B4"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664D99D7" w14:textId="75C24214" w:rsidR="0020783F" w:rsidRDefault="0020783F" w:rsidP="0020783F">
            <w:pPr>
              <w:jc w:val="center"/>
              <w:rPr>
                <w:rFonts w:ascii="Calibri" w:eastAsia="Times New Roman" w:hAnsi="Calibri" w:cs="Calibri"/>
                <w:color w:val="000000"/>
              </w:rPr>
            </w:pPr>
            <w:r>
              <w:rPr>
                <w:rFonts w:ascii="Calibri" w:eastAsia="Times New Roman" w:hAnsi="Calibri" w:cs="Calibri"/>
                <w:color w:val="000000"/>
              </w:rPr>
              <w:t>X</w:t>
            </w:r>
          </w:p>
        </w:tc>
        <w:tc>
          <w:tcPr>
            <w:tcW w:w="992" w:type="dxa"/>
          </w:tcPr>
          <w:p w14:paraId="6F967C78" w14:textId="441566F1" w:rsidR="00700DDF" w:rsidRDefault="00B2077F"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7B320ADD" w14:textId="7D100437" w:rsidR="00700DDF" w:rsidRDefault="001F2801" w:rsidP="00CE3525">
            <w:pPr>
              <w:jc w:val="center"/>
              <w:rPr>
                <w:rFonts w:ascii="Calibri" w:eastAsia="Times New Roman" w:hAnsi="Calibri" w:cs="Calibri"/>
                <w:color w:val="000000"/>
              </w:rPr>
            </w:pPr>
            <w:r>
              <w:rPr>
                <w:rFonts w:ascii="Calibri" w:eastAsia="Times New Roman" w:hAnsi="Calibri" w:cs="Calibri"/>
                <w:color w:val="000000"/>
              </w:rPr>
              <w:t>/</w:t>
            </w:r>
          </w:p>
        </w:tc>
        <w:tc>
          <w:tcPr>
            <w:tcW w:w="968" w:type="dxa"/>
          </w:tcPr>
          <w:p w14:paraId="49D7C97B" w14:textId="5E071A98" w:rsidR="00700DDF" w:rsidRPr="00DA20E4" w:rsidRDefault="001B383E" w:rsidP="00CE3525">
            <w:pPr>
              <w:jc w:val="center"/>
              <w:rPr>
                <w:rFonts w:ascii="Calibri" w:eastAsia="Times New Roman" w:hAnsi="Calibri" w:cs="Calibri"/>
                <w:color w:val="000000"/>
              </w:rPr>
            </w:pPr>
            <w:r>
              <w:rPr>
                <w:rFonts w:ascii="Calibri" w:eastAsia="Times New Roman" w:hAnsi="Calibri" w:cs="Calibri"/>
                <w:color w:val="000000"/>
              </w:rPr>
              <w:t>/</w:t>
            </w:r>
          </w:p>
        </w:tc>
        <w:tc>
          <w:tcPr>
            <w:tcW w:w="888" w:type="dxa"/>
          </w:tcPr>
          <w:p w14:paraId="01B8064D" w14:textId="2753AE35" w:rsidR="00700DDF" w:rsidRPr="008F7DBC" w:rsidRDefault="00700DDF" w:rsidP="008F7DBC">
            <w:pPr>
              <w:jc w:val="center"/>
              <w:rPr>
                <w:rFonts w:ascii="Calibri" w:eastAsia="Times New Roman" w:hAnsi="Calibri" w:cs="Calibri"/>
                <w:color w:val="000000"/>
              </w:rPr>
            </w:pPr>
          </w:p>
        </w:tc>
        <w:tc>
          <w:tcPr>
            <w:tcW w:w="1410" w:type="dxa"/>
          </w:tcPr>
          <w:p w14:paraId="407FFE1D" w14:textId="468D44C5" w:rsidR="00700DDF" w:rsidRPr="004F1658" w:rsidRDefault="008C1363"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8/9</w:t>
            </w:r>
            <w:r w:rsidR="000C243D">
              <w:rPr>
                <w:rFonts w:ascii="Calibri" w:eastAsia="Times New Roman" w:hAnsi="Calibri" w:cs="Calibri"/>
                <w:b/>
                <w:bCs/>
                <w:color w:val="000000"/>
                <w:sz w:val="20"/>
                <w:szCs w:val="20"/>
              </w:rPr>
              <w:t xml:space="preserve"> </w:t>
            </w:r>
            <w:r w:rsidR="00772D97">
              <w:rPr>
                <w:rFonts w:ascii="Calibri" w:eastAsia="Times New Roman" w:hAnsi="Calibri" w:cs="Calibri"/>
                <w:b/>
                <w:bCs/>
                <w:color w:val="000000"/>
                <w:sz w:val="20"/>
                <w:szCs w:val="20"/>
              </w:rPr>
              <w:t>88</w:t>
            </w:r>
            <w:r w:rsidR="00C4620D">
              <w:rPr>
                <w:rFonts w:ascii="Calibri" w:eastAsia="Times New Roman" w:hAnsi="Calibri" w:cs="Calibri"/>
                <w:b/>
                <w:bCs/>
                <w:color w:val="000000"/>
                <w:sz w:val="20"/>
                <w:szCs w:val="20"/>
              </w:rPr>
              <w:t>%</w:t>
            </w:r>
          </w:p>
        </w:tc>
      </w:tr>
      <w:tr w:rsidR="00700DDF" w14:paraId="5621171F" w14:textId="189EF2A6" w:rsidTr="00BE7F64">
        <w:trPr>
          <w:trHeight w:val="323"/>
        </w:trPr>
        <w:tc>
          <w:tcPr>
            <w:tcW w:w="1156" w:type="dxa"/>
            <w:shd w:val="clear" w:color="auto" w:fill="538135" w:themeFill="accent6" w:themeFillShade="BF"/>
          </w:tcPr>
          <w:p w14:paraId="589E7AC4" w14:textId="639BFE3F"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JM</w:t>
            </w:r>
          </w:p>
        </w:tc>
        <w:tc>
          <w:tcPr>
            <w:tcW w:w="850" w:type="dxa"/>
          </w:tcPr>
          <w:p w14:paraId="52D8A86A" w14:textId="302444DB"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5CC1C3F9" w14:textId="121B648C"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1087FCA7" w14:textId="6E2BE4C2"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675" w:type="dxa"/>
            <w:vMerge/>
          </w:tcPr>
          <w:p w14:paraId="4BF45A4D" w14:textId="071617A2" w:rsidR="00700DDF" w:rsidRDefault="00700DDF" w:rsidP="00474957">
            <w:pPr>
              <w:jc w:val="center"/>
              <w:rPr>
                <w:rFonts w:ascii="Calibri" w:eastAsia="Times New Roman" w:hAnsi="Calibri" w:cs="Calibri"/>
                <w:color w:val="000000"/>
              </w:rPr>
            </w:pPr>
          </w:p>
        </w:tc>
        <w:tc>
          <w:tcPr>
            <w:tcW w:w="702" w:type="dxa"/>
          </w:tcPr>
          <w:p w14:paraId="78390852" w14:textId="55E32411"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3F013583" w14:textId="7A162025"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2C6EC905" w14:textId="386DEC0E" w:rsidR="00700DDF"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142B32E0" w14:textId="041B0073" w:rsidR="00700DDF" w:rsidRDefault="00B2077F"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584B7BD0" w14:textId="6A7EAF2F" w:rsidR="00700DDF" w:rsidRPr="00ED58F3" w:rsidRDefault="001F2801" w:rsidP="00CE3525">
            <w:pPr>
              <w:jc w:val="center"/>
              <w:rPr>
                <w:rFonts w:ascii="Calibri" w:eastAsia="Times New Roman" w:hAnsi="Calibri" w:cs="Calibri"/>
                <w:color w:val="000000"/>
              </w:rPr>
            </w:pPr>
            <w:r>
              <w:rPr>
                <w:rFonts w:ascii="Calibri" w:eastAsia="Times New Roman" w:hAnsi="Calibri" w:cs="Calibri"/>
                <w:color w:val="000000"/>
              </w:rPr>
              <w:t>/</w:t>
            </w:r>
          </w:p>
        </w:tc>
        <w:tc>
          <w:tcPr>
            <w:tcW w:w="968" w:type="dxa"/>
          </w:tcPr>
          <w:p w14:paraId="62D9BC7E" w14:textId="51941C33" w:rsidR="00700DDF" w:rsidRPr="00DA20E4" w:rsidRDefault="001B383E" w:rsidP="00CE3525">
            <w:pPr>
              <w:jc w:val="center"/>
              <w:rPr>
                <w:rFonts w:ascii="Calibri" w:eastAsia="Times New Roman" w:hAnsi="Calibri" w:cs="Calibri"/>
                <w:color w:val="000000"/>
              </w:rPr>
            </w:pPr>
            <w:r>
              <w:rPr>
                <w:rFonts w:ascii="Calibri" w:eastAsia="Times New Roman" w:hAnsi="Calibri" w:cs="Calibri"/>
                <w:color w:val="000000"/>
              </w:rPr>
              <w:t>/</w:t>
            </w:r>
          </w:p>
        </w:tc>
        <w:tc>
          <w:tcPr>
            <w:tcW w:w="888" w:type="dxa"/>
          </w:tcPr>
          <w:p w14:paraId="2EC5DAFA" w14:textId="146259F9" w:rsidR="00700DDF" w:rsidRPr="008F7DBC" w:rsidRDefault="00700DDF" w:rsidP="008F7DBC">
            <w:pPr>
              <w:jc w:val="center"/>
              <w:rPr>
                <w:rFonts w:ascii="Calibri" w:eastAsia="Times New Roman" w:hAnsi="Calibri" w:cs="Calibri"/>
                <w:color w:val="000000"/>
              </w:rPr>
            </w:pPr>
          </w:p>
        </w:tc>
        <w:tc>
          <w:tcPr>
            <w:tcW w:w="1410" w:type="dxa"/>
          </w:tcPr>
          <w:p w14:paraId="24CF7D1C" w14:textId="75D6AC3F" w:rsidR="00700DDF" w:rsidRPr="004F1658" w:rsidRDefault="008C1363"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9/9</w:t>
            </w:r>
            <w:r w:rsidR="000C243D">
              <w:rPr>
                <w:rFonts w:ascii="Calibri" w:eastAsia="Times New Roman" w:hAnsi="Calibri" w:cs="Calibri"/>
                <w:b/>
                <w:bCs/>
                <w:color w:val="000000"/>
                <w:sz w:val="20"/>
                <w:szCs w:val="20"/>
              </w:rPr>
              <w:t xml:space="preserve"> 100%</w:t>
            </w:r>
          </w:p>
        </w:tc>
      </w:tr>
      <w:tr w:rsidR="00700DDF" w14:paraId="0EC62687" w14:textId="16A81EAF" w:rsidTr="00BE7F64">
        <w:trPr>
          <w:trHeight w:val="307"/>
        </w:trPr>
        <w:tc>
          <w:tcPr>
            <w:tcW w:w="1156" w:type="dxa"/>
            <w:shd w:val="clear" w:color="auto" w:fill="538135" w:themeFill="accent6" w:themeFillShade="BF"/>
          </w:tcPr>
          <w:p w14:paraId="4E80E8F0" w14:textId="24B6904D"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JO</w:t>
            </w:r>
          </w:p>
        </w:tc>
        <w:tc>
          <w:tcPr>
            <w:tcW w:w="850" w:type="dxa"/>
          </w:tcPr>
          <w:p w14:paraId="42750F83" w14:textId="357102F2"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855" w:type="dxa"/>
          </w:tcPr>
          <w:p w14:paraId="1FE0E3A4" w14:textId="3FED160B"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1189D642" w14:textId="24F3CA6F"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675" w:type="dxa"/>
            <w:vMerge/>
          </w:tcPr>
          <w:p w14:paraId="6FED66FC" w14:textId="6FBE8069" w:rsidR="00700DDF" w:rsidRDefault="00700DDF" w:rsidP="00474957">
            <w:pPr>
              <w:jc w:val="center"/>
              <w:rPr>
                <w:rFonts w:ascii="Calibri" w:eastAsia="Times New Roman" w:hAnsi="Calibri" w:cs="Calibri"/>
                <w:color w:val="000000"/>
              </w:rPr>
            </w:pPr>
          </w:p>
        </w:tc>
        <w:tc>
          <w:tcPr>
            <w:tcW w:w="702" w:type="dxa"/>
          </w:tcPr>
          <w:p w14:paraId="0194B68E" w14:textId="05EB8A34"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412C135E" w14:textId="3DDC14B7"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X</w:t>
            </w:r>
          </w:p>
        </w:tc>
        <w:tc>
          <w:tcPr>
            <w:tcW w:w="992" w:type="dxa"/>
          </w:tcPr>
          <w:p w14:paraId="52EFD650" w14:textId="6C05B96A" w:rsidR="00700DDF"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7EDE35B6" w14:textId="1AECF301" w:rsidR="00700DDF" w:rsidRDefault="00B2077F"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2DBF8DFD" w14:textId="6F18CE08" w:rsidR="00700DDF" w:rsidRPr="00ED58F3" w:rsidRDefault="00D30A8A" w:rsidP="00CE3525">
            <w:pPr>
              <w:jc w:val="center"/>
              <w:rPr>
                <w:rFonts w:ascii="Calibri" w:eastAsia="Times New Roman" w:hAnsi="Calibri" w:cs="Calibri"/>
                <w:color w:val="000000"/>
              </w:rPr>
            </w:pPr>
            <w:r>
              <w:rPr>
                <w:rFonts w:ascii="Calibri" w:eastAsia="Times New Roman" w:hAnsi="Calibri" w:cs="Calibri"/>
                <w:color w:val="000000"/>
              </w:rPr>
              <w:t>/</w:t>
            </w:r>
          </w:p>
        </w:tc>
        <w:tc>
          <w:tcPr>
            <w:tcW w:w="968" w:type="dxa"/>
          </w:tcPr>
          <w:p w14:paraId="28B6FAF4" w14:textId="3A0AA858" w:rsidR="00700DDF" w:rsidRPr="00DA20E4" w:rsidRDefault="001B383E" w:rsidP="00CE3525">
            <w:pPr>
              <w:jc w:val="center"/>
              <w:rPr>
                <w:rFonts w:ascii="Calibri" w:eastAsia="Times New Roman" w:hAnsi="Calibri" w:cs="Calibri"/>
                <w:color w:val="000000"/>
              </w:rPr>
            </w:pPr>
            <w:r>
              <w:rPr>
                <w:rFonts w:ascii="Calibri" w:eastAsia="Times New Roman" w:hAnsi="Calibri" w:cs="Calibri"/>
                <w:color w:val="000000"/>
              </w:rPr>
              <w:t>X</w:t>
            </w:r>
          </w:p>
        </w:tc>
        <w:tc>
          <w:tcPr>
            <w:tcW w:w="888" w:type="dxa"/>
          </w:tcPr>
          <w:p w14:paraId="76AEEF17" w14:textId="26A1BC4A" w:rsidR="00700DDF" w:rsidRPr="008F7DBC" w:rsidRDefault="00700DDF" w:rsidP="008F7DBC">
            <w:pPr>
              <w:jc w:val="center"/>
              <w:rPr>
                <w:rFonts w:ascii="Calibri" w:eastAsia="Times New Roman" w:hAnsi="Calibri" w:cs="Calibri"/>
                <w:color w:val="000000"/>
              </w:rPr>
            </w:pPr>
          </w:p>
        </w:tc>
        <w:tc>
          <w:tcPr>
            <w:tcW w:w="1410" w:type="dxa"/>
          </w:tcPr>
          <w:p w14:paraId="4AADE4A8" w14:textId="2D5E1FEF" w:rsidR="00700DDF" w:rsidRPr="004F1658" w:rsidRDefault="007C3773"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6/</w:t>
            </w:r>
            <w:r w:rsidR="00C35343">
              <w:rPr>
                <w:rFonts w:ascii="Calibri" w:eastAsia="Times New Roman" w:hAnsi="Calibri" w:cs="Calibri"/>
                <w:b/>
                <w:bCs/>
                <w:color w:val="000000"/>
                <w:sz w:val="20"/>
                <w:szCs w:val="20"/>
              </w:rPr>
              <w:t>9</w:t>
            </w:r>
            <w:r w:rsidR="00C4620D">
              <w:rPr>
                <w:rFonts w:ascii="Calibri" w:eastAsia="Times New Roman" w:hAnsi="Calibri" w:cs="Calibri"/>
                <w:b/>
                <w:bCs/>
                <w:color w:val="000000"/>
                <w:sz w:val="20"/>
                <w:szCs w:val="20"/>
              </w:rPr>
              <w:t xml:space="preserve"> </w:t>
            </w:r>
            <w:r w:rsidR="00772D97">
              <w:rPr>
                <w:rFonts w:ascii="Calibri" w:eastAsia="Times New Roman" w:hAnsi="Calibri" w:cs="Calibri"/>
                <w:b/>
                <w:bCs/>
                <w:color w:val="000000"/>
                <w:sz w:val="20"/>
                <w:szCs w:val="20"/>
              </w:rPr>
              <w:t>66</w:t>
            </w:r>
            <w:r w:rsidR="006A7F37">
              <w:rPr>
                <w:rFonts w:ascii="Calibri" w:eastAsia="Times New Roman" w:hAnsi="Calibri" w:cs="Calibri"/>
                <w:b/>
                <w:bCs/>
                <w:color w:val="000000"/>
                <w:sz w:val="20"/>
                <w:szCs w:val="20"/>
              </w:rPr>
              <w:t>%</w:t>
            </w:r>
          </w:p>
        </w:tc>
      </w:tr>
      <w:tr w:rsidR="00700DDF" w14:paraId="3708086D" w14:textId="2F392281" w:rsidTr="00BE7F64">
        <w:trPr>
          <w:trHeight w:val="307"/>
        </w:trPr>
        <w:tc>
          <w:tcPr>
            <w:tcW w:w="1156" w:type="dxa"/>
            <w:shd w:val="clear" w:color="auto" w:fill="538135" w:themeFill="accent6" w:themeFillShade="BF"/>
          </w:tcPr>
          <w:p w14:paraId="62C0D23F" w14:textId="1CE849AB"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UH</w:t>
            </w:r>
          </w:p>
        </w:tc>
        <w:tc>
          <w:tcPr>
            <w:tcW w:w="850" w:type="dxa"/>
          </w:tcPr>
          <w:p w14:paraId="1A4EA67D" w14:textId="471FA00D"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855" w:type="dxa"/>
          </w:tcPr>
          <w:p w14:paraId="5655B697" w14:textId="05736CE8"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314AAD00" w14:textId="65BD6456"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675" w:type="dxa"/>
            <w:vMerge/>
          </w:tcPr>
          <w:p w14:paraId="18DBB34B" w14:textId="235F780A" w:rsidR="00700DDF" w:rsidRDefault="00700DDF" w:rsidP="00474957">
            <w:pPr>
              <w:jc w:val="center"/>
              <w:rPr>
                <w:rFonts w:ascii="Calibri" w:eastAsia="Times New Roman" w:hAnsi="Calibri" w:cs="Calibri"/>
                <w:color w:val="000000"/>
              </w:rPr>
            </w:pPr>
          </w:p>
        </w:tc>
        <w:tc>
          <w:tcPr>
            <w:tcW w:w="702" w:type="dxa"/>
          </w:tcPr>
          <w:p w14:paraId="3F79F300" w14:textId="3821A131"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446C2E07" w14:textId="3F139243"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X</w:t>
            </w:r>
          </w:p>
        </w:tc>
        <w:tc>
          <w:tcPr>
            <w:tcW w:w="992" w:type="dxa"/>
          </w:tcPr>
          <w:p w14:paraId="052E9305" w14:textId="32A6F9AA" w:rsidR="00700DDF" w:rsidRPr="00F07E25"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0F9DFB7D" w14:textId="67F5C5F6" w:rsidR="00700DDF" w:rsidRDefault="009C5EA7"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3AC5B02B" w14:textId="6ED85A60" w:rsidR="00700DDF" w:rsidRPr="00ED58F3" w:rsidRDefault="001F2801" w:rsidP="00CE3525">
            <w:pPr>
              <w:jc w:val="center"/>
              <w:rPr>
                <w:rFonts w:ascii="Calibri" w:eastAsia="Times New Roman" w:hAnsi="Calibri" w:cs="Calibri"/>
                <w:color w:val="000000"/>
              </w:rPr>
            </w:pPr>
            <w:r>
              <w:rPr>
                <w:rFonts w:ascii="Calibri" w:eastAsia="Times New Roman" w:hAnsi="Calibri" w:cs="Calibri"/>
                <w:color w:val="000000"/>
              </w:rPr>
              <w:t>X</w:t>
            </w:r>
          </w:p>
        </w:tc>
        <w:tc>
          <w:tcPr>
            <w:tcW w:w="968" w:type="dxa"/>
          </w:tcPr>
          <w:p w14:paraId="4D043F95" w14:textId="45E90D50" w:rsidR="00700DDF" w:rsidRPr="00DA20E4" w:rsidRDefault="001B383E" w:rsidP="00CE3525">
            <w:pPr>
              <w:jc w:val="center"/>
              <w:rPr>
                <w:rFonts w:ascii="Calibri" w:eastAsia="Times New Roman" w:hAnsi="Calibri" w:cs="Calibri"/>
                <w:color w:val="000000"/>
              </w:rPr>
            </w:pPr>
            <w:r>
              <w:rPr>
                <w:rFonts w:ascii="Calibri" w:eastAsia="Times New Roman" w:hAnsi="Calibri" w:cs="Calibri"/>
                <w:color w:val="000000"/>
              </w:rPr>
              <w:t>X</w:t>
            </w:r>
          </w:p>
        </w:tc>
        <w:tc>
          <w:tcPr>
            <w:tcW w:w="888" w:type="dxa"/>
          </w:tcPr>
          <w:p w14:paraId="067F3AE9" w14:textId="58F74B2C" w:rsidR="00700DDF" w:rsidRPr="008F7DBC" w:rsidRDefault="00700DDF" w:rsidP="008F7DBC">
            <w:pPr>
              <w:jc w:val="center"/>
              <w:rPr>
                <w:rFonts w:ascii="Calibri" w:eastAsia="Times New Roman" w:hAnsi="Calibri" w:cs="Calibri"/>
                <w:b/>
                <w:bCs/>
                <w:color w:val="000000"/>
              </w:rPr>
            </w:pPr>
          </w:p>
        </w:tc>
        <w:tc>
          <w:tcPr>
            <w:tcW w:w="1410" w:type="dxa"/>
          </w:tcPr>
          <w:p w14:paraId="3DED8B07" w14:textId="3727FAD9" w:rsidR="00700DDF" w:rsidRPr="004F1658" w:rsidRDefault="007C3773"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4/</w:t>
            </w:r>
            <w:r w:rsidR="00C35343">
              <w:rPr>
                <w:rFonts w:ascii="Calibri" w:eastAsia="Times New Roman" w:hAnsi="Calibri" w:cs="Calibri"/>
                <w:b/>
                <w:bCs/>
                <w:color w:val="000000"/>
                <w:sz w:val="20"/>
                <w:szCs w:val="20"/>
              </w:rPr>
              <w:t>9</w:t>
            </w:r>
            <w:r w:rsidR="006A7F37">
              <w:rPr>
                <w:rFonts w:ascii="Calibri" w:eastAsia="Times New Roman" w:hAnsi="Calibri" w:cs="Calibri"/>
                <w:b/>
                <w:bCs/>
                <w:color w:val="000000"/>
                <w:sz w:val="20"/>
                <w:szCs w:val="20"/>
              </w:rPr>
              <w:t xml:space="preserve"> </w:t>
            </w:r>
            <w:r w:rsidR="00543949">
              <w:rPr>
                <w:rFonts w:ascii="Calibri" w:eastAsia="Times New Roman" w:hAnsi="Calibri" w:cs="Calibri"/>
                <w:b/>
                <w:bCs/>
                <w:color w:val="000000"/>
                <w:sz w:val="20"/>
                <w:szCs w:val="20"/>
              </w:rPr>
              <w:t>44</w:t>
            </w:r>
            <w:r w:rsidR="006A7F37">
              <w:rPr>
                <w:rFonts w:ascii="Calibri" w:eastAsia="Times New Roman" w:hAnsi="Calibri" w:cs="Calibri"/>
                <w:b/>
                <w:bCs/>
                <w:color w:val="000000"/>
                <w:sz w:val="20"/>
                <w:szCs w:val="20"/>
              </w:rPr>
              <w:t>%</w:t>
            </w:r>
          </w:p>
        </w:tc>
      </w:tr>
      <w:tr w:rsidR="00700DDF" w14:paraId="63B36F97" w14:textId="21373D67" w:rsidTr="00BE7F64">
        <w:trPr>
          <w:trHeight w:val="307"/>
        </w:trPr>
        <w:tc>
          <w:tcPr>
            <w:tcW w:w="1156" w:type="dxa"/>
            <w:shd w:val="clear" w:color="auto" w:fill="538135" w:themeFill="accent6" w:themeFillShade="BF"/>
          </w:tcPr>
          <w:p w14:paraId="4A381A82" w14:textId="49C67603"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MSt</w:t>
            </w:r>
          </w:p>
        </w:tc>
        <w:tc>
          <w:tcPr>
            <w:tcW w:w="850" w:type="dxa"/>
          </w:tcPr>
          <w:p w14:paraId="655DD00E" w14:textId="54F0FEB8"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5B039954" w14:textId="3825A9A4"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341E091A" w14:textId="2DBF1B0C"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675" w:type="dxa"/>
            <w:vMerge/>
          </w:tcPr>
          <w:p w14:paraId="7F4FFF43" w14:textId="624EECA3" w:rsidR="00700DDF" w:rsidRDefault="00700DDF" w:rsidP="00474957">
            <w:pPr>
              <w:jc w:val="center"/>
              <w:rPr>
                <w:rFonts w:ascii="Calibri" w:eastAsia="Times New Roman" w:hAnsi="Calibri" w:cs="Calibri"/>
                <w:color w:val="000000"/>
              </w:rPr>
            </w:pPr>
          </w:p>
        </w:tc>
        <w:tc>
          <w:tcPr>
            <w:tcW w:w="702" w:type="dxa"/>
          </w:tcPr>
          <w:p w14:paraId="3B009EDB" w14:textId="7D31A665"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X</w:t>
            </w:r>
          </w:p>
        </w:tc>
        <w:tc>
          <w:tcPr>
            <w:tcW w:w="851" w:type="dxa"/>
          </w:tcPr>
          <w:p w14:paraId="21DB1898" w14:textId="6CDEEFC0"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6D4B3B4F" w14:textId="4AC4C6CC" w:rsidR="00700DDF"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00BC5623" w14:textId="3E51C1F5" w:rsidR="00700DDF" w:rsidRDefault="00A11A3E" w:rsidP="00CE3525">
            <w:pPr>
              <w:jc w:val="center"/>
              <w:rPr>
                <w:rFonts w:ascii="Calibri" w:eastAsia="Times New Roman" w:hAnsi="Calibri" w:cs="Calibri"/>
                <w:color w:val="000000"/>
              </w:rPr>
            </w:pPr>
            <w:r>
              <w:rPr>
                <w:rFonts w:ascii="Calibri" w:eastAsia="Times New Roman" w:hAnsi="Calibri" w:cs="Calibri"/>
                <w:color w:val="000000"/>
              </w:rPr>
              <w:t>X</w:t>
            </w:r>
          </w:p>
        </w:tc>
        <w:tc>
          <w:tcPr>
            <w:tcW w:w="851" w:type="dxa"/>
          </w:tcPr>
          <w:p w14:paraId="54413057" w14:textId="25A500A5" w:rsidR="00700DDF" w:rsidRPr="00ED58F3" w:rsidRDefault="00D30A8A" w:rsidP="00CE3525">
            <w:pPr>
              <w:jc w:val="center"/>
              <w:rPr>
                <w:rFonts w:ascii="Calibri" w:eastAsia="Times New Roman" w:hAnsi="Calibri" w:cs="Calibri"/>
                <w:color w:val="000000"/>
              </w:rPr>
            </w:pPr>
            <w:r>
              <w:rPr>
                <w:rFonts w:ascii="Calibri" w:eastAsia="Times New Roman" w:hAnsi="Calibri" w:cs="Calibri"/>
                <w:color w:val="000000"/>
              </w:rPr>
              <w:t>/</w:t>
            </w:r>
          </w:p>
        </w:tc>
        <w:tc>
          <w:tcPr>
            <w:tcW w:w="968" w:type="dxa"/>
          </w:tcPr>
          <w:p w14:paraId="63E85937" w14:textId="4482A885" w:rsidR="00700DDF" w:rsidRPr="00DA20E4" w:rsidRDefault="00DE3F79" w:rsidP="00CE3525">
            <w:pPr>
              <w:jc w:val="center"/>
              <w:rPr>
                <w:rFonts w:ascii="Calibri" w:eastAsia="Times New Roman" w:hAnsi="Calibri" w:cs="Calibri"/>
                <w:color w:val="000000"/>
              </w:rPr>
            </w:pPr>
            <w:r>
              <w:rPr>
                <w:rFonts w:ascii="Calibri" w:eastAsia="Times New Roman" w:hAnsi="Calibri" w:cs="Calibri"/>
                <w:color w:val="000000"/>
              </w:rPr>
              <w:t>X</w:t>
            </w:r>
          </w:p>
        </w:tc>
        <w:tc>
          <w:tcPr>
            <w:tcW w:w="888" w:type="dxa"/>
          </w:tcPr>
          <w:p w14:paraId="7C622AAC" w14:textId="197876C7" w:rsidR="00700DDF" w:rsidRPr="008F7DBC" w:rsidRDefault="00700DDF" w:rsidP="008F7DBC">
            <w:pPr>
              <w:jc w:val="center"/>
              <w:rPr>
                <w:rFonts w:ascii="Calibri" w:eastAsia="Times New Roman" w:hAnsi="Calibri" w:cs="Calibri"/>
                <w:color w:val="000000"/>
              </w:rPr>
            </w:pPr>
          </w:p>
        </w:tc>
        <w:tc>
          <w:tcPr>
            <w:tcW w:w="1410" w:type="dxa"/>
          </w:tcPr>
          <w:p w14:paraId="5F3B6A17" w14:textId="69DD12C2" w:rsidR="00700DDF" w:rsidRPr="004F1658" w:rsidRDefault="008A09DD"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6/</w:t>
            </w:r>
            <w:r w:rsidR="00C35343">
              <w:rPr>
                <w:rFonts w:ascii="Calibri" w:eastAsia="Times New Roman" w:hAnsi="Calibri" w:cs="Calibri"/>
                <w:b/>
                <w:bCs/>
                <w:color w:val="000000"/>
                <w:sz w:val="20"/>
                <w:szCs w:val="20"/>
              </w:rPr>
              <w:t>9</w:t>
            </w:r>
            <w:r w:rsidR="00C4620D">
              <w:rPr>
                <w:rFonts w:ascii="Calibri" w:eastAsia="Times New Roman" w:hAnsi="Calibri" w:cs="Calibri"/>
                <w:b/>
                <w:bCs/>
                <w:color w:val="000000"/>
                <w:sz w:val="20"/>
                <w:szCs w:val="20"/>
              </w:rPr>
              <w:t xml:space="preserve"> </w:t>
            </w:r>
            <w:r w:rsidR="00772D97">
              <w:rPr>
                <w:rFonts w:ascii="Calibri" w:eastAsia="Times New Roman" w:hAnsi="Calibri" w:cs="Calibri"/>
                <w:b/>
                <w:bCs/>
                <w:color w:val="000000"/>
                <w:sz w:val="20"/>
                <w:szCs w:val="20"/>
              </w:rPr>
              <w:t>66</w:t>
            </w:r>
            <w:r w:rsidR="00C4620D">
              <w:rPr>
                <w:rFonts w:ascii="Calibri" w:eastAsia="Times New Roman" w:hAnsi="Calibri" w:cs="Calibri"/>
                <w:b/>
                <w:bCs/>
                <w:color w:val="000000"/>
                <w:sz w:val="20"/>
                <w:szCs w:val="20"/>
              </w:rPr>
              <w:t>%</w:t>
            </w:r>
          </w:p>
        </w:tc>
      </w:tr>
      <w:tr w:rsidR="00700DDF" w14:paraId="26792A1E" w14:textId="0081E0CB" w:rsidTr="00223229">
        <w:trPr>
          <w:trHeight w:val="307"/>
        </w:trPr>
        <w:tc>
          <w:tcPr>
            <w:tcW w:w="1156" w:type="dxa"/>
            <w:shd w:val="clear" w:color="auto" w:fill="538135" w:themeFill="accent6" w:themeFillShade="BF"/>
          </w:tcPr>
          <w:p w14:paraId="75CCE12C" w14:textId="65601112"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LB</w:t>
            </w:r>
          </w:p>
        </w:tc>
        <w:tc>
          <w:tcPr>
            <w:tcW w:w="850" w:type="dxa"/>
          </w:tcPr>
          <w:p w14:paraId="4FE755B6" w14:textId="2C4EF15C" w:rsidR="00700DDF" w:rsidRDefault="00700DDF" w:rsidP="00C45F63">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78D0035A" w14:textId="17E9DC9C"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5F1D8489" w14:textId="177D731A"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675" w:type="dxa"/>
            <w:vMerge/>
          </w:tcPr>
          <w:p w14:paraId="0A726AE4" w14:textId="61EB5739" w:rsidR="00700DDF" w:rsidRDefault="00700DDF" w:rsidP="00474957">
            <w:pPr>
              <w:jc w:val="center"/>
              <w:rPr>
                <w:rFonts w:ascii="Calibri" w:eastAsia="Times New Roman" w:hAnsi="Calibri" w:cs="Calibri"/>
                <w:color w:val="000000"/>
              </w:rPr>
            </w:pPr>
          </w:p>
        </w:tc>
        <w:tc>
          <w:tcPr>
            <w:tcW w:w="702" w:type="dxa"/>
          </w:tcPr>
          <w:p w14:paraId="627B6E9D" w14:textId="666C495E"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344F694F" w14:textId="3FA089AB"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6587C13B" w14:textId="7A0B6A5B" w:rsidR="00700DDF"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1D8DFFDC" w14:textId="2CFB9468" w:rsidR="00700DDF" w:rsidRDefault="008351F3"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shd w:val="clear" w:color="auto" w:fill="3B3838" w:themeFill="background2" w:themeFillShade="40"/>
          </w:tcPr>
          <w:p w14:paraId="6B9D5058" w14:textId="3FF78224" w:rsidR="00700DDF" w:rsidRPr="00ED58F3" w:rsidRDefault="00700DDF" w:rsidP="00CE3525">
            <w:pPr>
              <w:jc w:val="center"/>
              <w:rPr>
                <w:rFonts w:ascii="Calibri" w:eastAsia="Times New Roman" w:hAnsi="Calibri" w:cs="Calibri"/>
                <w:color w:val="000000"/>
              </w:rPr>
            </w:pPr>
          </w:p>
        </w:tc>
        <w:tc>
          <w:tcPr>
            <w:tcW w:w="968" w:type="dxa"/>
            <w:shd w:val="clear" w:color="auto" w:fill="3B3838" w:themeFill="background2" w:themeFillShade="40"/>
          </w:tcPr>
          <w:p w14:paraId="0D202D5E" w14:textId="1A72C4E0" w:rsidR="00700DDF" w:rsidRPr="00DA20E4" w:rsidRDefault="00700DDF" w:rsidP="00CE3525">
            <w:pPr>
              <w:jc w:val="center"/>
              <w:rPr>
                <w:rFonts w:ascii="Calibri" w:eastAsia="Times New Roman" w:hAnsi="Calibri" w:cs="Calibri"/>
                <w:color w:val="000000"/>
              </w:rPr>
            </w:pPr>
          </w:p>
        </w:tc>
        <w:tc>
          <w:tcPr>
            <w:tcW w:w="888" w:type="dxa"/>
            <w:shd w:val="clear" w:color="auto" w:fill="3B3838" w:themeFill="background2" w:themeFillShade="40"/>
          </w:tcPr>
          <w:p w14:paraId="0FC92BA9" w14:textId="3A105CEF" w:rsidR="00700DDF" w:rsidRPr="008F7DBC" w:rsidRDefault="00700DDF" w:rsidP="008F7DBC">
            <w:pPr>
              <w:jc w:val="center"/>
              <w:rPr>
                <w:rFonts w:ascii="Calibri" w:eastAsia="Times New Roman" w:hAnsi="Calibri" w:cs="Calibri"/>
                <w:color w:val="000000"/>
              </w:rPr>
            </w:pPr>
          </w:p>
        </w:tc>
        <w:tc>
          <w:tcPr>
            <w:tcW w:w="1410" w:type="dxa"/>
          </w:tcPr>
          <w:p w14:paraId="1199715D" w14:textId="5EDF0625" w:rsidR="00700DDF" w:rsidRPr="004F1658" w:rsidRDefault="008351F3"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7/7</w:t>
            </w:r>
            <w:r w:rsidR="00A1566F">
              <w:rPr>
                <w:rFonts w:ascii="Calibri" w:eastAsia="Times New Roman" w:hAnsi="Calibri" w:cs="Calibri"/>
                <w:b/>
                <w:bCs/>
                <w:color w:val="000000"/>
                <w:sz w:val="20"/>
                <w:szCs w:val="20"/>
              </w:rPr>
              <w:t xml:space="preserve"> 100%</w:t>
            </w:r>
          </w:p>
        </w:tc>
      </w:tr>
      <w:tr w:rsidR="00700DDF" w14:paraId="4751CCB7" w14:textId="0EF6EFC4" w:rsidTr="00BE7F64">
        <w:trPr>
          <w:trHeight w:val="307"/>
        </w:trPr>
        <w:tc>
          <w:tcPr>
            <w:tcW w:w="1156" w:type="dxa"/>
            <w:shd w:val="clear" w:color="auto" w:fill="538135" w:themeFill="accent6" w:themeFillShade="BF"/>
          </w:tcPr>
          <w:p w14:paraId="7D43FB45" w14:textId="76AB75B3"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MSa</w:t>
            </w:r>
          </w:p>
        </w:tc>
        <w:tc>
          <w:tcPr>
            <w:tcW w:w="850" w:type="dxa"/>
          </w:tcPr>
          <w:p w14:paraId="340B93C2" w14:textId="6B8E2EC3"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3B303F89" w14:textId="01C112F5"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45023E3D" w14:textId="42B57AD2"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675" w:type="dxa"/>
            <w:vMerge/>
          </w:tcPr>
          <w:p w14:paraId="021A9157" w14:textId="7184B68B" w:rsidR="00700DDF" w:rsidRPr="00474957" w:rsidRDefault="00700DDF" w:rsidP="00474957">
            <w:pPr>
              <w:jc w:val="center"/>
              <w:rPr>
                <w:rFonts w:ascii="Calibri" w:eastAsia="Times New Roman" w:hAnsi="Calibri" w:cs="Calibri"/>
                <w:color w:val="000000"/>
              </w:rPr>
            </w:pPr>
          </w:p>
        </w:tc>
        <w:tc>
          <w:tcPr>
            <w:tcW w:w="702" w:type="dxa"/>
          </w:tcPr>
          <w:p w14:paraId="50466EA7" w14:textId="63477E47"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X</w:t>
            </w:r>
          </w:p>
        </w:tc>
        <w:tc>
          <w:tcPr>
            <w:tcW w:w="851" w:type="dxa"/>
          </w:tcPr>
          <w:p w14:paraId="390FD16A" w14:textId="0CCE34C6"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2EE1AAB2" w14:textId="22FC14A1" w:rsidR="00700DDF"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1663AACA" w14:textId="04E773CA" w:rsidR="00700DDF" w:rsidRDefault="00A11A3E"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089BB5FE" w14:textId="60F2504C" w:rsidR="00700DDF" w:rsidRDefault="001F2801" w:rsidP="00CE3525">
            <w:pPr>
              <w:jc w:val="center"/>
              <w:rPr>
                <w:rFonts w:ascii="Calibri" w:eastAsia="Times New Roman" w:hAnsi="Calibri" w:cs="Calibri"/>
                <w:color w:val="000000"/>
              </w:rPr>
            </w:pPr>
            <w:r>
              <w:rPr>
                <w:rFonts w:ascii="Calibri" w:eastAsia="Times New Roman" w:hAnsi="Calibri" w:cs="Calibri"/>
                <w:color w:val="000000"/>
              </w:rPr>
              <w:t>/</w:t>
            </w:r>
          </w:p>
        </w:tc>
        <w:tc>
          <w:tcPr>
            <w:tcW w:w="968" w:type="dxa"/>
          </w:tcPr>
          <w:p w14:paraId="58A18400" w14:textId="6387C6CA" w:rsidR="00700DDF" w:rsidRPr="00DA20E4" w:rsidRDefault="00DE3F79" w:rsidP="00CE3525">
            <w:pPr>
              <w:jc w:val="center"/>
              <w:rPr>
                <w:rFonts w:ascii="Calibri" w:eastAsia="Times New Roman" w:hAnsi="Calibri" w:cs="Calibri"/>
                <w:color w:val="000000"/>
              </w:rPr>
            </w:pPr>
            <w:r>
              <w:rPr>
                <w:rFonts w:ascii="Calibri" w:eastAsia="Times New Roman" w:hAnsi="Calibri" w:cs="Calibri"/>
                <w:color w:val="000000"/>
              </w:rPr>
              <w:t>X</w:t>
            </w:r>
          </w:p>
        </w:tc>
        <w:tc>
          <w:tcPr>
            <w:tcW w:w="888" w:type="dxa"/>
          </w:tcPr>
          <w:p w14:paraId="02E564E8" w14:textId="39F00D5A" w:rsidR="00700DDF" w:rsidRPr="008F7DBC" w:rsidRDefault="00700DDF" w:rsidP="008F7DBC">
            <w:pPr>
              <w:jc w:val="center"/>
              <w:rPr>
                <w:rFonts w:ascii="Calibri" w:eastAsia="Times New Roman" w:hAnsi="Calibri" w:cs="Calibri"/>
                <w:color w:val="000000"/>
              </w:rPr>
            </w:pPr>
          </w:p>
        </w:tc>
        <w:tc>
          <w:tcPr>
            <w:tcW w:w="1410" w:type="dxa"/>
          </w:tcPr>
          <w:p w14:paraId="3258E4EE" w14:textId="7B39489C" w:rsidR="00700DDF" w:rsidRPr="004F1658" w:rsidRDefault="008A09DD"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7/</w:t>
            </w:r>
            <w:r w:rsidR="00C35343">
              <w:rPr>
                <w:rFonts w:ascii="Calibri" w:eastAsia="Times New Roman" w:hAnsi="Calibri" w:cs="Calibri"/>
                <w:b/>
                <w:bCs/>
                <w:color w:val="000000"/>
                <w:sz w:val="20"/>
                <w:szCs w:val="20"/>
              </w:rPr>
              <w:t>9</w:t>
            </w:r>
            <w:r w:rsidR="00C4620D">
              <w:rPr>
                <w:rFonts w:ascii="Calibri" w:eastAsia="Times New Roman" w:hAnsi="Calibri" w:cs="Calibri"/>
                <w:b/>
                <w:bCs/>
                <w:color w:val="000000"/>
                <w:sz w:val="20"/>
                <w:szCs w:val="20"/>
              </w:rPr>
              <w:t xml:space="preserve"> </w:t>
            </w:r>
            <w:r w:rsidR="00543949">
              <w:rPr>
                <w:rFonts w:ascii="Calibri" w:eastAsia="Times New Roman" w:hAnsi="Calibri" w:cs="Calibri"/>
                <w:b/>
                <w:bCs/>
                <w:color w:val="000000"/>
                <w:sz w:val="20"/>
                <w:szCs w:val="20"/>
              </w:rPr>
              <w:t>77</w:t>
            </w:r>
            <w:r w:rsidR="00C4620D">
              <w:rPr>
                <w:rFonts w:ascii="Calibri" w:eastAsia="Times New Roman" w:hAnsi="Calibri" w:cs="Calibri"/>
                <w:b/>
                <w:bCs/>
                <w:color w:val="000000"/>
                <w:sz w:val="20"/>
                <w:szCs w:val="20"/>
              </w:rPr>
              <w:t>%</w:t>
            </w:r>
          </w:p>
        </w:tc>
      </w:tr>
      <w:tr w:rsidR="00700DDF" w14:paraId="45D0ABCE" w14:textId="1AC885F9" w:rsidTr="00BE7F64">
        <w:trPr>
          <w:trHeight w:val="307"/>
        </w:trPr>
        <w:tc>
          <w:tcPr>
            <w:tcW w:w="1156" w:type="dxa"/>
            <w:shd w:val="clear" w:color="auto" w:fill="538135" w:themeFill="accent6" w:themeFillShade="BF"/>
          </w:tcPr>
          <w:p w14:paraId="282764B8" w14:textId="6EAB6F81"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DH</w:t>
            </w:r>
          </w:p>
        </w:tc>
        <w:tc>
          <w:tcPr>
            <w:tcW w:w="850" w:type="dxa"/>
          </w:tcPr>
          <w:p w14:paraId="0A4FB153" w14:textId="48A4CE99"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2E5285C2" w14:textId="67010304"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2EE23DB1" w14:textId="4735A3FA"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675" w:type="dxa"/>
            <w:vMerge/>
          </w:tcPr>
          <w:p w14:paraId="38657D74" w14:textId="568C5813" w:rsidR="00700DDF" w:rsidRDefault="00700DDF" w:rsidP="00474957">
            <w:pPr>
              <w:jc w:val="center"/>
              <w:rPr>
                <w:rFonts w:ascii="Calibri" w:eastAsia="Times New Roman" w:hAnsi="Calibri" w:cs="Calibri"/>
                <w:color w:val="000000"/>
              </w:rPr>
            </w:pPr>
          </w:p>
        </w:tc>
        <w:tc>
          <w:tcPr>
            <w:tcW w:w="702" w:type="dxa"/>
          </w:tcPr>
          <w:p w14:paraId="288A8FED" w14:textId="48C44F8C"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X</w:t>
            </w:r>
          </w:p>
        </w:tc>
        <w:tc>
          <w:tcPr>
            <w:tcW w:w="851" w:type="dxa"/>
          </w:tcPr>
          <w:p w14:paraId="66C04732" w14:textId="5DCB46A0"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797829AB" w14:textId="3BB029CC" w:rsidR="00700DDF"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60399600" w14:textId="0F331BD2" w:rsidR="00700DDF" w:rsidRDefault="00B2077F"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1C3C748A" w14:textId="4971157C" w:rsidR="00700DDF" w:rsidRDefault="00985DF2" w:rsidP="00CE3525">
            <w:pPr>
              <w:jc w:val="center"/>
              <w:rPr>
                <w:rFonts w:ascii="Calibri" w:eastAsia="Times New Roman" w:hAnsi="Calibri" w:cs="Calibri"/>
                <w:color w:val="000000"/>
              </w:rPr>
            </w:pPr>
            <w:r>
              <w:rPr>
                <w:rFonts w:ascii="Calibri" w:eastAsia="Times New Roman" w:hAnsi="Calibri" w:cs="Calibri"/>
                <w:color w:val="000000"/>
              </w:rPr>
              <w:t>X</w:t>
            </w:r>
          </w:p>
        </w:tc>
        <w:tc>
          <w:tcPr>
            <w:tcW w:w="968" w:type="dxa"/>
          </w:tcPr>
          <w:p w14:paraId="564F933F" w14:textId="6AE2105E" w:rsidR="00700DDF" w:rsidRPr="00DA20E4" w:rsidRDefault="00DE3F79" w:rsidP="00CE3525">
            <w:pPr>
              <w:jc w:val="center"/>
              <w:rPr>
                <w:rFonts w:ascii="Calibri" w:eastAsia="Times New Roman" w:hAnsi="Calibri" w:cs="Calibri"/>
                <w:color w:val="000000"/>
              </w:rPr>
            </w:pPr>
            <w:r>
              <w:rPr>
                <w:rFonts w:ascii="Calibri" w:eastAsia="Times New Roman" w:hAnsi="Calibri" w:cs="Calibri"/>
                <w:color w:val="000000"/>
              </w:rPr>
              <w:t>/</w:t>
            </w:r>
          </w:p>
        </w:tc>
        <w:tc>
          <w:tcPr>
            <w:tcW w:w="888" w:type="dxa"/>
          </w:tcPr>
          <w:p w14:paraId="654C665F" w14:textId="252B4620" w:rsidR="00700DDF" w:rsidRPr="008F7DBC" w:rsidRDefault="00700DDF" w:rsidP="008F7DBC">
            <w:pPr>
              <w:jc w:val="center"/>
              <w:rPr>
                <w:rFonts w:ascii="Calibri" w:eastAsia="Times New Roman" w:hAnsi="Calibri" w:cs="Calibri"/>
                <w:b/>
                <w:bCs/>
                <w:color w:val="000000"/>
              </w:rPr>
            </w:pPr>
          </w:p>
        </w:tc>
        <w:tc>
          <w:tcPr>
            <w:tcW w:w="1410" w:type="dxa"/>
          </w:tcPr>
          <w:p w14:paraId="19C86A37" w14:textId="226A70A7" w:rsidR="00700DDF" w:rsidRPr="004F1658" w:rsidRDefault="001F6AA9"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7/9</w:t>
            </w:r>
            <w:r w:rsidR="00C4620D">
              <w:rPr>
                <w:rFonts w:ascii="Calibri" w:eastAsia="Times New Roman" w:hAnsi="Calibri" w:cs="Calibri"/>
                <w:b/>
                <w:bCs/>
                <w:color w:val="000000"/>
                <w:sz w:val="20"/>
                <w:szCs w:val="20"/>
              </w:rPr>
              <w:t xml:space="preserve"> </w:t>
            </w:r>
            <w:r w:rsidR="00543949">
              <w:rPr>
                <w:rFonts w:ascii="Calibri" w:eastAsia="Times New Roman" w:hAnsi="Calibri" w:cs="Calibri"/>
                <w:b/>
                <w:bCs/>
                <w:color w:val="000000"/>
                <w:sz w:val="20"/>
                <w:szCs w:val="20"/>
              </w:rPr>
              <w:t>77</w:t>
            </w:r>
            <w:r w:rsidR="00C4620D">
              <w:rPr>
                <w:rFonts w:ascii="Calibri" w:eastAsia="Times New Roman" w:hAnsi="Calibri" w:cs="Calibri"/>
                <w:b/>
                <w:bCs/>
                <w:color w:val="000000"/>
                <w:sz w:val="20"/>
                <w:szCs w:val="20"/>
              </w:rPr>
              <w:t>%</w:t>
            </w:r>
          </w:p>
        </w:tc>
      </w:tr>
      <w:tr w:rsidR="00700DDF" w14:paraId="6A87CE73" w14:textId="371795DB" w:rsidTr="00BE7F64">
        <w:trPr>
          <w:trHeight w:val="307"/>
        </w:trPr>
        <w:tc>
          <w:tcPr>
            <w:tcW w:w="1156" w:type="dxa"/>
            <w:shd w:val="clear" w:color="auto" w:fill="538135" w:themeFill="accent6" w:themeFillShade="BF"/>
          </w:tcPr>
          <w:p w14:paraId="715BE875" w14:textId="0991BEFF"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ES</w:t>
            </w:r>
          </w:p>
        </w:tc>
        <w:tc>
          <w:tcPr>
            <w:tcW w:w="850" w:type="dxa"/>
          </w:tcPr>
          <w:p w14:paraId="6DF1BC8C" w14:textId="7596A2D0"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6DDB445D" w14:textId="2CDD8B45"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0FDA8738" w14:textId="6F0D97E9"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675" w:type="dxa"/>
            <w:vMerge/>
          </w:tcPr>
          <w:p w14:paraId="4D822451" w14:textId="66AAFA82" w:rsidR="00700DDF" w:rsidRDefault="00700DDF" w:rsidP="00474957">
            <w:pPr>
              <w:jc w:val="center"/>
              <w:rPr>
                <w:rFonts w:ascii="Calibri" w:eastAsia="Times New Roman" w:hAnsi="Calibri" w:cs="Calibri"/>
                <w:color w:val="000000"/>
              </w:rPr>
            </w:pPr>
          </w:p>
        </w:tc>
        <w:tc>
          <w:tcPr>
            <w:tcW w:w="702" w:type="dxa"/>
          </w:tcPr>
          <w:p w14:paraId="14B82161" w14:textId="2E2C7AF6"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76E53391" w14:textId="5A6158E4" w:rsidR="00700DDF" w:rsidRDefault="00421326"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51F83DC2" w14:textId="7040519F" w:rsidR="00700DDF" w:rsidRDefault="0020783F" w:rsidP="00CE3525">
            <w:pPr>
              <w:jc w:val="center"/>
              <w:rPr>
                <w:rFonts w:ascii="Calibri" w:eastAsia="Times New Roman" w:hAnsi="Calibri" w:cs="Calibri"/>
                <w:color w:val="000000"/>
              </w:rPr>
            </w:pPr>
            <w:r>
              <w:rPr>
                <w:rFonts w:ascii="Calibri" w:eastAsia="Times New Roman" w:hAnsi="Calibri" w:cs="Calibri"/>
                <w:color w:val="000000"/>
              </w:rPr>
              <w:t>/</w:t>
            </w:r>
          </w:p>
        </w:tc>
        <w:tc>
          <w:tcPr>
            <w:tcW w:w="992" w:type="dxa"/>
          </w:tcPr>
          <w:p w14:paraId="5521A38C" w14:textId="36BF1271" w:rsidR="00700DDF" w:rsidRDefault="00B2077F" w:rsidP="00CE3525">
            <w:pPr>
              <w:jc w:val="center"/>
              <w:rPr>
                <w:rFonts w:ascii="Calibri" w:eastAsia="Times New Roman" w:hAnsi="Calibri" w:cs="Calibri"/>
                <w:color w:val="000000"/>
              </w:rPr>
            </w:pPr>
            <w:r>
              <w:rPr>
                <w:rFonts w:ascii="Calibri" w:eastAsia="Times New Roman" w:hAnsi="Calibri" w:cs="Calibri"/>
                <w:color w:val="000000"/>
              </w:rPr>
              <w:t>/</w:t>
            </w:r>
          </w:p>
        </w:tc>
        <w:tc>
          <w:tcPr>
            <w:tcW w:w="851" w:type="dxa"/>
          </w:tcPr>
          <w:p w14:paraId="068C11D9" w14:textId="1F143352" w:rsidR="00700DDF" w:rsidRDefault="00541256" w:rsidP="00CE3525">
            <w:pPr>
              <w:jc w:val="center"/>
              <w:rPr>
                <w:rFonts w:ascii="Calibri" w:eastAsia="Times New Roman" w:hAnsi="Calibri" w:cs="Calibri"/>
                <w:color w:val="000000"/>
              </w:rPr>
            </w:pPr>
            <w:r>
              <w:rPr>
                <w:rFonts w:ascii="Calibri" w:eastAsia="Times New Roman" w:hAnsi="Calibri" w:cs="Calibri"/>
                <w:color w:val="000000"/>
              </w:rPr>
              <w:t>/</w:t>
            </w:r>
          </w:p>
        </w:tc>
        <w:tc>
          <w:tcPr>
            <w:tcW w:w="968" w:type="dxa"/>
          </w:tcPr>
          <w:p w14:paraId="46955918" w14:textId="7D9ACFF2" w:rsidR="00700DDF" w:rsidRPr="00DA20E4" w:rsidRDefault="00DE3F79" w:rsidP="00CE3525">
            <w:pPr>
              <w:jc w:val="center"/>
              <w:rPr>
                <w:rFonts w:ascii="Calibri" w:eastAsia="Times New Roman" w:hAnsi="Calibri" w:cs="Calibri"/>
                <w:color w:val="000000"/>
              </w:rPr>
            </w:pPr>
            <w:r>
              <w:rPr>
                <w:rFonts w:ascii="Calibri" w:eastAsia="Times New Roman" w:hAnsi="Calibri" w:cs="Calibri"/>
                <w:color w:val="000000"/>
              </w:rPr>
              <w:t>/</w:t>
            </w:r>
          </w:p>
        </w:tc>
        <w:tc>
          <w:tcPr>
            <w:tcW w:w="888" w:type="dxa"/>
          </w:tcPr>
          <w:p w14:paraId="1D8D4CC1" w14:textId="6B06F6A9" w:rsidR="00700DDF" w:rsidRPr="008F7DBC" w:rsidRDefault="00700DDF" w:rsidP="008F7DBC">
            <w:pPr>
              <w:jc w:val="center"/>
              <w:rPr>
                <w:rFonts w:ascii="Calibri" w:eastAsia="Times New Roman" w:hAnsi="Calibri" w:cs="Calibri"/>
                <w:color w:val="000000"/>
              </w:rPr>
            </w:pPr>
          </w:p>
        </w:tc>
        <w:tc>
          <w:tcPr>
            <w:tcW w:w="1410" w:type="dxa"/>
          </w:tcPr>
          <w:p w14:paraId="1EDCBB9E" w14:textId="25134500" w:rsidR="00700DDF" w:rsidRPr="004F1658" w:rsidRDefault="008A09DD"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7/</w:t>
            </w:r>
            <w:r w:rsidR="001F6AA9">
              <w:rPr>
                <w:rFonts w:ascii="Calibri" w:eastAsia="Times New Roman" w:hAnsi="Calibri" w:cs="Calibri"/>
                <w:b/>
                <w:bCs/>
                <w:color w:val="000000"/>
                <w:sz w:val="20"/>
                <w:szCs w:val="20"/>
              </w:rPr>
              <w:t>9</w:t>
            </w:r>
            <w:r w:rsidR="00C4620D">
              <w:rPr>
                <w:rFonts w:ascii="Calibri" w:eastAsia="Times New Roman" w:hAnsi="Calibri" w:cs="Calibri"/>
                <w:b/>
                <w:bCs/>
                <w:color w:val="000000"/>
                <w:sz w:val="20"/>
                <w:szCs w:val="20"/>
              </w:rPr>
              <w:t xml:space="preserve"> </w:t>
            </w:r>
            <w:r w:rsidR="00543949">
              <w:rPr>
                <w:rFonts w:ascii="Calibri" w:eastAsia="Times New Roman" w:hAnsi="Calibri" w:cs="Calibri"/>
                <w:b/>
                <w:bCs/>
                <w:color w:val="000000"/>
                <w:sz w:val="20"/>
                <w:szCs w:val="20"/>
              </w:rPr>
              <w:t>77</w:t>
            </w:r>
            <w:r w:rsidR="00C4620D">
              <w:rPr>
                <w:rFonts w:ascii="Calibri" w:eastAsia="Times New Roman" w:hAnsi="Calibri" w:cs="Calibri"/>
                <w:b/>
                <w:bCs/>
                <w:color w:val="000000"/>
                <w:sz w:val="20"/>
                <w:szCs w:val="20"/>
              </w:rPr>
              <w:t>%</w:t>
            </w:r>
          </w:p>
        </w:tc>
      </w:tr>
      <w:tr w:rsidR="001F2801" w14:paraId="6BB6E1A4" w14:textId="77777777" w:rsidTr="00223229">
        <w:trPr>
          <w:trHeight w:val="307"/>
        </w:trPr>
        <w:tc>
          <w:tcPr>
            <w:tcW w:w="1156" w:type="dxa"/>
            <w:shd w:val="clear" w:color="auto" w:fill="538135" w:themeFill="accent6" w:themeFillShade="BF"/>
          </w:tcPr>
          <w:p w14:paraId="7B45367E" w14:textId="7CD06E71" w:rsidR="001F2801" w:rsidRPr="00CE3525" w:rsidRDefault="001F2801" w:rsidP="003F7096">
            <w:pPr>
              <w:rPr>
                <w:rFonts w:ascii="Calibri" w:eastAsia="Times New Roman" w:hAnsi="Calibri" w:cs="Calibri"/>
                <w:b/>
                <w:bCs/>
                <w:color w:val="FFFFFF" w:themeColor="background1"/>
              </w:rPr>
            </w:pPr>
            <w:r>
              <w:rPr>
                <w:rFonts w:ascii="Calibri" w:eastAsia="Times New Roman" w:hAnsi="Calibri" w:cs="Calibri"/>
                <w:b/>
                <w:bCs/>
                <w:color w:val="FFFFFF" w:themeColor="background1"/>
              </w:rPr>
              <w:t>JG</w:t>
            </w:r>
          </w:p>
        </w:tc>
        <w:tc>
          <w:tcPr>
            <w:tcW w:w="850" w:type="dxa"/>
            <w:shd w:val="clear" w:color="auto" w:fill="3B3838" w:themeFill="background2" w:themeFillShade="40"/>
          </w:tcPr>
          <w:p w14:paraId="29486AC6" w14:textId="77777777" w:rsidR="001F2801" w:rsidRDefault="001F2801" w:rsidP="00CE3525">
            <w:pPr>
              <w:jc w:val="center"/>
              <w:rPr>
                <w:rFonts w:ascii="Calibri" w:eastAsia="Times New Roman" w:hAnsi="Calibri" w:cs="Calibri"/>
                <w:color w:val="000000"/>
              </w:rPr>
            </w:pPr>
          </w:p>
        </w:tc>
        <w:tc>
          <w:tcPr>
            <w:tcW w:w="855" w:type="dxa"/>
            <w:shd w:val="clear" w:color="auto" w:fill="3B3838" w:themeFill="background2" w:themeFillShade="40"/>
          </w:tcPr>
          <w:p w14:paraId="5A34F017" w14:textId="77777777" w:rsidR="001F2801" w:rsidRDefault="001F2801" w:rsidP="00CE3525">
            <w:pPr>
              <w:jc w:val="center"/>
              <w:rPr>
                <w:rFonts w:ascii="Calibri" w:eastAsia="Times New Roman" w:hAnsi="Calibri" w:cs="Calibri"/>
                <w:color w:val="000000"/>
              </w:rPr>
            </w:pPr>
          </w:p>
        </w:tc>
        <w:tc>
          <w:tcPr>
            <w:tcW w:w="860" w:type="dxa"/>
            <w:shd w:val="clear" w:color="auto" w:fill="3B3838" w:themeFill="background2" w:themeFillShade="40"/>
          </w:tcPr>
          <w:p w14:paraId="3BEB8B1B" w14:textId="77777777" w:rsidR="001F2801" w:rsidRDefault="001F2801" w:rsidP="00CE3525">
            <w:pPr>
              <w:jc w:val="center"/>
              <w:rPr>
                <w:rFonts w:ascii="Calibri" w:eastAsia="Times New Roman" w:hAnsi="Calibri" w:cs="Calibri"/>
                <w:color w:val="000000"/>
              </w:rPr>
            </w:pPr>
          </w:p>
        </w:tc>
        <w:tc>
          <w:tcPr>
            <w:tcW w:w="675" w:type="dxa"/>
            <w:vMerge/>
          </w:tcPr>
          <w:p w14:paraId="56446219" w14:textId="77777777" w:rsidR="001F2801" w:rsidRDefault="001F2801" w:rsidP="00474957">
            <w:pPr>
              <w:jc w:val="center"/>
              <w:rPr>
                <w:rFonts w:ascii="Calibri" w:eastAsia="Times New Roman" w:hAnsi="Calibri" w:cs="Calibri"/>
                <w:color w:val="000000"/>
              </w:rPr>
            </w:pPr>
          </w:p>
        </w:tc>
        <w:tc>
          <w:tcPr>
            <w:tcW w:w="702" w:type="dxa"/>
            <w:shd w:val="clear" w:color="auto" w:fill="3B3838" w:themeFill="background2" w:themeFillShade="40"/>
          </w:tcPr>
          <w:p w14:paraId="18744A60" w14:textId="77777777" w:rsidR="001F2801" w:rsidRDefault="001F2801" w:rsidP="00CE3525">
            <w:pPr>
              <w:jc w:val="center"/>
              <w:rPr>
                <w:rFonts w:ascii="Calibri" w:eastAsia="Times New Roman" w:hAnsi="Calibri" w:cs="Calibri"/>
                <w:color w:val="000000"/>
              </w:rPr>
            </w:pPr>
          </w:p>
        </w:tc>
        <w:tc>
          <w:tcPr>
            <w:tcW w:w="851" w:type="dxa"/>
            <w:shd w:val="clear" w:color="auto" w:fill="3B3838" w:themeFill="background2" w:themeFillShade="40"/>
          </w:tcPr>
          <w:p w14:paraId="405610ED" w14:textId="77777777" w:rsidR="001F2801" w:rsidRDefault="001F2801" w:rsidP="00CE3525">
            <w:pPr>
              <w:jc w:val="center"/>
              <w:rPr>
                <w:rFonts w:ascii="Calibri" w:eastAsia="Times New Roman" w:hAnsi="Calibri" w:cs="Calibri"/>
                <w:color w:val="000000"/>
              </w:rPr>
            </w:pPr>
          </w:p>
        </w:tc>
        <w:tc>
          <w:tcPr>
            <w:tcW w:w="992" w:type="dxa"/>
            <w:shd w:val="clear" w:color="auto" w:fill="3B3838" w:themeFill="background2" w:themeFillShade="40"/>
          </w:tcPr>
          <w:p w14:paraId="40D43BF3" w14:textId="77777777" w:rsidR="001F2801" w:rsidRDefault="001F2801" w:rsidP="00CE3525">
            <w:pPr>
              <w:jc w:val="center"/>
              <w:rPr>
                <w:rFonts w:ascii="Calibri" w:eastAsia="Times New Roman" w:hAnsi="Calibri" w:cs="Calibri"/>
                <w:color w:val="000000"/>
              </w:rPr>
            </w:pPr>
          </w:p>
        </w:tc>
        <w:tc>
          <w:tcPr>
            <w:tcW w:w="992" w:type="dxa"/>
            <w:shd w:val="clear" w:color="auto" w:fill="3B3838" w:themeFill="background2" w:themeFillShade="40"/>
          </w:tcPr>
          <w:p w14:paraId="290CA9AD" w14:textId="77777777" w:rsidR="001F2801" w:rsidRDefault="001F2801" w:rsidP="00CE3525">
            <w:pPr>
              <w:jc w:val="center"/>
              <w:rPr>
                <w:rFonts w:ascii="Calibri" w:eastAsia="Times New Roman" w:hAnsi="Calibri" w:cs="Calibri"/>
                <w:color w:val="000000"/>
              </w:rPr>
            </w:pPr>
          </w:p>
        </w:tc>
        <w:tc>
          <w:tcPr>
            <w:tcW w:w="851" w:type="dxa"/>
          </w:tcPr>
          <w:p w14:paraId="65D627DD" w14:textId="61668F31" w:rsidR="001F2801" w:rsidRDefault="007041F8" w:rsidP="00CE3525">
            <w:pPr>
              <w:jc w:val="center"/>
              <w:rPr>
                <w:rFonts w:ascii="Calibri" w:eastAsia="Times New Roman" w:hAnsi="Calibri" w:cs="Calibri"/>
                <w:color w:val="000000"/>
              </w:rPr>
            </w:pPr>
            <w:r>
              <w:rPr>
                <w:rFonts w:ascii="Calibri" w:eastAsia="Times New Roman" w:hAnsi="Calibri" w:cs="Calibri"/>
                <w:color w:val="000000"/>
              </w:rPr>
              <w:t>X</w:t>
            </w:r>
          </w:p>
        </w:tc>
        <w:tc>
          <w:tcPr>
            <w:tcW w:w="968" w:type="dxa"/>
          </w:tcPr>
          <w:p w14:paraId="63C43734" w14:textId="37286309" w:rsidR="001F2801" w:rsidRPr="00DA20E4" w:rsidRDefault="00DE3F79" w:rsidP="00CE3525">
            <w:pPr>
              <w:jc w:val="center"/>
              <w:rPr>
                <w:rFonts w:ascii="Calibri" w:eastAsia="Times New Roman" w:hAnsi="Calibri" w:cs="Calibri"/>
                <w:color w:val="000000"/>
              </w:rPr>
            </w:pPr>
            <w:r>
              <w:rPr>
                <w:rFonts w:ascii="Calibri" w:eastAsia="Times New Roman" w:hAnsi="Calibri" w:cs="Calibri"/>
                <w:color w:val="000000"/>
              </w:rPr>
              <w:t>/</w:t>
            </w:r>
          </w:p>
        </w:tc>
        <w:tc>
          <w:tcPr>
            <w:tcW w:w="888" w:type="dxa"/>
          </w:tcPr>
          <w:p w14:paraId="7986B1A2" w14:textId="77777777" w:rsidR="001F2801" w:rsidRPr="008F7DBC" w:rsidRDefault="001F2801" w:rsidP="008F7DBC">
            <w:pPr>
              <w:jc w:val="center"/>
              <w:rPr>
                <w:rFonts w:ascii="Calibri" w:eastAsia="Times New Roman" w:hAnsi="Calibri" w:cs="Calibri"/>
                <w:color w:val="000000"/>
              </w:rPr>
            </w:pPr>
          </w:p>
        </w:tc>
        <w:tc>
          <w:tcPr>
            <w:tcW w:w="1410" w:type="dxa"/>
          </w:tcPr>
          <w:p w14:paraId="3F599BB2" w14:textId="6F4AC539" w:rsidR="001F2801" w:rsidRDefault="001F6AA9"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1/2</w:t>
            </w:r>
            <w:r w:rsidR="002800DC">
              <w:rPr>
                <w:rFonts w:ascii="Calibri" w:eastAsia="Times New Roman" w:hAnsi="Calibri" w:cs="Calibri"/>
                <w:b/>
                <w:bCs/>
                <w:color w:val="000000"/>
                <w:sz w:val="20"/>
                <w:szCs w:val="20"/>
              </w:rPr>
              <w:t xml:space="preserve"> </w:t>
            </w:r>
            <w:r w:rsidR="00543949">
              <w:rPr>
                <w:rFonts w:ascii="Calibri" w:eastAsia="Times New Roman" w:hAnsi="Calibri" w:cs="Calibri"/>
                <w:b/>
                <w:bCs/>
                <w:color w:val="000000"/>
                <w:sz w:val="20"/>
                <w:szCs w:val="20"/>
              </w:rPr>
              <w:t>5</w:t>
            </w:r>
            <w:r w:rsidR="002800DC">
              <w:rPr>
                <w:rFonts w:ascii="Calibri" w:eastAsia="Times New Roman" w:hAnsi="Calibri" w:cs="Calibri"/>
                <w:b/>
                <w:bCs/>
                <w:color w:val="000000"/>
                <w:sz w:val="20"/>
                <w:szCs w:val="20"/>
              </w:rPr>
              <w:t>0%</w:t>
            </w:r>
          </w:p>
        </w:tc>
      </w:tr>
      <w:tr w:rsidR="00700DDF" w14:paraId="7F9C5638" w14:textId="4D78BC2C" w:rsidTr="00BE7F64">
        <w:trPr>
          <w:trHeight w:val="307"/>
        </w:trPr>
        <w:tc>
          <w:tcPr>
            <w:tcW w:w="1156" w:type="dxa"/>
            <w:shd w:val="clear" w:color="auto" w:fill="538135" w:themeFill="accent6" w:themeFillShade="BF"/>
          </w:tcPr>
          <w:p w14:paraId="7707FEB8" w14:textId="67BD2D5A" w:rsidR="00700DDF" w:rsidRPr="005B25C7" w:rsidRDefault="00700DDF" w:rsidP="003F7096">
            <w:pPr>
              <w:rPr>
                <w:rFonts w:ascii="Calibri" w:eastAsia="Times New Roman" w:hAnsi="Calibri" w:cs="Calibri"/>
                <w:color w:val="FFFFFF" w:themeColor="background1"/>
              </w:rPr>
            </w:pPr>
            <w:r w:rsidRPr="005B25C7">
              <w:rPr>
                <w:rFonts w:ascii="Calibri" w:eastAsia="Times New Roman" w:hAnsi="Calibri" w:cs="Calibri"/>
                <w:color w:val="FFFFFF" w:themeColor="background1"/>
              </w:rPr>
              <w:t>Total</w:t>
            </w:r>
          </w:p>
        </w:tc>
        <w:tc>
          <w:tcPr>
            <w:tcW w:w="850" w:type="dxa"/>
          </w:tcPr>
          <w:p w14:paraId="08C3DD19" w14:textId="4644887E" w:rsidR="00700DDF" w:rsidRPr="00CE3525" w:rsidRDefault="00700DDF" w:rsidP="00CE3525">
            <w:pPr>
              <w:jc w:val="center"/>
              <w:rPr>
                <w:rFonts w:ascii="Calibri" w:eastAsia="Times New Roman" w:hAnsi="Calibri" w:cs="Calibri"/>
                <w:b/>
                <w:bCs/>
                <w:color w:val="000000"/>
              </w:rPr>
            </w:pPr>
            <w:r>
              <w:rPr>
                <w:rFonts w:ascii="Calibri" w:eastAsia="Times New Roman" w:hAnsi="Calibri" w:cs="Calibri"/>
                <w:b/>
                <w:bCs/>
                <w:color w:val="000000"/>
              </w:rPr>
              <w:t>8/9</w:t>
            </w:r>
          </w:p>
        </w:tc>
        <w:tc>
          <w:tcPr>
            <w:tcW w:w="855" w:type="dxa"/>
          </w:tcPr>
          <w:p w14:paraId="5D05AC1F" w14:textId="33AD9623" w:rsidR="00700DDF" w:rsidRPr="00CE3525" w:rsidRDefault="00700DDF" w:rsidP="00CE3525">
            <w:pPr>
              <w:jc w:val="center"/>
              <w:rPr>
                <w:rFonts w:ascii="Calibri" w:eastAsia="Times New Roman" w:hAnsi="Calibri" w:cs="Calibri"/>
                <w:b/>
                <w:bCs/>
                <w:color w:val="000000"/>
              </w:rPr>
            </w:pPr>
            <w:r>
              <w:rPr>
                <w:rFonts w:ascii="Calibri" w:eastAsia="Times New Roman" w:hAnsi="Calibri" w:cs="Calibri"/>
                <w:b/>
                <w:bCs/>
                <w:color w:val="000000"/>
              </w:rPr>
              <w:t>9/9</w:t>
            </w:r>
          </w:p>
        </w:tc>
        <w:tc>
          <w:tcPr>
            <w:tcW w:w="860" w:type="dxa"/>
          </w:tcPr>
          <w:p w14:paraId="3DA90943" w14:textId="144A36A9" w:rsidR="00700DDF" w:rsidRPr="00CE3525" w:rsidRDefault="00700DDF" w:rsidP="00CE3525">
            <w:pPr>
              <w:jc w:val="center"/>
              <w:rPr>
                <w:rFonts w:ascii="Calibri" w:eastAsia="Times New Roman" w:hAnsi="Calibri" w:cs="Calibri"/>
                <w:b/>
                <w:bCs/>
                <w:color w:val="000000"/>
              </w:rPr>
            </w:pPr>
            <w:r>
              <w:rPr>
                <w:rFonts w:ascii="Calibri" w:eastAsia="Times New Roman" w:hAnsi="Calibri" w:cs="Calibri"/>
                <w:b/>
                <w:bCs/>
                <w:color w:val="000000"/>
              </w:rPr>
              <w:t>7/9</w:t>
            </w:r>
          </w:p>
        </w:tc>
        <w:tc>
          <w:tcPr>
            <w:tcW w:w="675" w:type="dxa"/>
            <w:vMerge/>
          </w:tcPr>
          <w:p w14:paraId="18D52DAD" w14:textId="1C78F59E" w:rsidR="00700DDF" w:rsidRPr="00CE3525" w:rsidRDefault="00700DDF" w:rsidP="00474957">
            <w:pPr>
              <w:jc w:val="center"/>
              <w:rPr>
                <w:rFonts w:ascii="Calibri" w:eastAsia="Times New Roman" w:hAnsi="Calibri" w:cs="Calibri"/>
                <w:b/>
                <w:bCs/>
                <w:color w:val="000000"/>
              </w:rPr>
            </w:pPr>
          </w:p>
        </w:tc>
        <w:tc>
          <w:tcPr>
            <w:tcW w:w="702" w:type="dxa"/>
          </w:tcPr>
          <w:p w14:paraId="454613A0" w14:textId="12EB77B4" w:rsidR="00700DDF" w:rsidRPr="00CE3525" w:rsidRDefault="00C6516F" w:rsidP="00CE3525">
            <w:pPr>
              <w:jc w:val="center"/>
              <w:rPr>
                <w:rFonts w:ascii="Calibri" w:eastAsia="Times New Roman" w:hAnsi="Calibri" w:cs="Calibri"/>
                <w:b/>
                <w:bCs/>
                <w:color w:val="000000"/>
              </w:rPr>
            </w:pPr>
            <w:r>
              <w:rPr>
                <w:rFonts w:ascii="Calibri" w:eastAsia="Times New Roman" w:hAnsi="Calibri" w:cs="Calibri"/>
                <w:b/>
                <w:bCs/>
                <w:color w:val="000000"/>
              </w:rPr>
              <w:t>6/9</w:t>
            </w:r>
          </w:p>
        </w:tc>
        <w:tc>
          <w:tcPr>
            <w:tcW w:w="851" w:type="dxa"/>
          </w:tcPr>
          <w:p w14:paraId="2C6BA96F" w14:textId="79695B78" w:rsidR="00700DDF" w:rsidRPr="00CE3525" w:rsidRDefault="00421326" w:rsidP="00CE3525">
            <w:pPr>
              <w:jc w:val="center"/>
              <w:rPr>
                <w:rFonts w:ascii="Calibri" w:eastAsia="Times New Roman" w:hAnsi="Calibri" w:cs="Calibri"/>
                <w:b/>
                <w:bCs/>
                <w:color w:val="000000"/>
              </w:rPr>
            </w:pPr>
            <w:r>
              <w:rPr>
                <w:rFonts w:ascii="Calibri" w:eastAsia="Times New Roman" w:hAnsi="Calibri" w:cs="Calibri"/>
                <w:b/>
                <w:bCs/>
                <w:color w:val="000000"/>
              </w:rPr>
              <w:t>7/9</w:t>
            </w:r>
          </w:p>
        </w:tc>
        <w:tc>
          <w:tcPr>
            <w:tcW w:w="992" w:type="dxa"/>
          </w:tcPr>
          <w:p w14:paraId="394FC5AA" w14:textId="7FCEAB5E" w:rsidR="00700DDF" w:rsidRPr="00CE3525" w:rsidRDefault="0020783F" w:rsidP="00CE3525">
            <w:pPr>
              <w:jc w:val="center"/>
              <w:rPr>
                <w:rFonts w:ascii="Calibri" w:eastAsia="Times New Roman" w:hAnsi="Calibri" w:cs="Calibri"/>
                <w:b/>
                <w:bCs/>
                <w:color w:val="000000"/>
              </w:rPr>
            </w:pPr>
            <w:r>
              <w:rPr>
                <w:rFonts w:ascii="Calibri" w:eastAsia="Times New Roman" w:hAnsi="Calibri" w:cs="Calibri"/>
                <w:b/>
                <w:bCs/>
                <w:color w:val="000000"/>
              </w:rPr>
              <w:t>8/</w:t>
            </w:r>
            <w:r w:rsidR="000C243D">
              <w:rPr>
                <w:rFonts w:ascii="Calibri" w:eastAsia="Times New Roman" w:hAnsi="Calibri" w:cs="Calibri"/>
                <w:b/>
                <w:bCs/>
                <w:color w:val="000000"/>
              </w:rPr>
              <w:t>9</w:t>
            </w:r>
          </w:p>
        </w:tc>
        <w:tc>
          <w:tcPr>
            <w:tcW w:w="992" w:type="dxa"/>
          </w:tcPr>
          <w:p w14:paraId="082C8AFB" w14:textId="37F80F0C" w:rsidR="00700DDF" w:rsidRPr="00CE3525" w:rsidRDefault="008351F3" w:rsidP="00CE3525">
            <w:pPr>
              <w:jc w:val="center"/>
              <w:rPr>
                <w:rFonts w:ascii="Calibri" w:eastAsia="Times New Roman" w:hAnsi="Calibri" w:cs="Calibri"/>
                <w:b/>
                <w:bCs/>
                <w:color w:val="000000"/>
              </w:rPr>
            </w:pPr>
            <w:r>
              <w:rPr>
                <w:rFonts w:ascii="Calibri" w:eastAsia="Times New Roman" w:hAnsi="Calibri" w:cs="Calibri"/>
                <w:b/>
                <w:bCs/>
                <w:color w:val="000000"/>
              </w:rPr>
              <w:t>8/9</w:t>
            </w:r>
          </w:p>
        </w:tc>
        <w:tc>
          <w:tcPr>
            <w:tcW w:w="851" w:type="dxa"/>
          </w:tcPr>
          <w:p w14:paraId="2FDC7702" w14:textId="507444AB" w:rsidR="00700DDF" w:rsidRPr="00CE3525" w:rsidRDefault="00985DF2" w:rsidP="00CE3525">
            <w:pPr>
              <w:jc w:val="center"/>
              <w:rPr>
                <w:rFonts w:ascii="Calibri" w:eastAsia="Times New Roman" w:hAnsi="Calibri" w:cs="Calibri"/>
                <w:b/>
                <w:bCs/>
                <w:color w:val="000000"/>
              </w:rPr>
            </w:pPr>
            <w:r>
              <w:rPr>
                <w:rFonts w:ascii="Calibri" w:eastAsia="Times New Roman" w:hAnsi="Calibri" w:cs="Calibri"/>
                <w:b/>
                <w:bCs/>
                <w:color w:val="000000"/>
              </w:rPr>
              <w:t>6/9</w:t>
            </w:r>
          </w:p>
        </w:tc>
        <w:tc>
          <w:tcPr>
            <w:tcW w:w="968" w:type="dxa"/>
          </w:tcPr>
          <w:p w14:paraId="37CE4791" w14:textId="7044F90A" w:rsidR="00700DDF" w:rsidRPr="00CE3525" w:rsidRDefault="003508C2" w:rsidP="00CE3525">
            <w:pPr>
              <w:jc w:val="center"/>
              <w:rPr>
                <w:rFonts w:ascii="Calibri" w:eastAsia="Times New Roman" w:hAnsi="Calibri" w:cs="Calibri"/>
                <w:b/>
                <w:bCs/>
                <w:color w:val="000000"/>
              </w:rPr>
            </w:pPr>
            <w:r>
              <w:rPr>
                <w:rFonts w:ascii="Calibri" w:eastAsia="Times New Roman" w:hAnsi="Calibri" w:cs="Calibri"/>
                <w:b/>
                <w:bCs/>
                <w:color w:val="000000"/>
              </w:rPr>
              <w:t>5/</w:t>
            </w:r>
            <w:r w:rsidR="008C1363">
              <w:rPr>
                <w:rFonts w:ascii="Calibri" w:eastAsia="Times New Roman" w:hAnsi="Calibri" w:cs="Calibri"/>
                <w:b/>
                <w:bCs/>
                <w:color w:val="000000"/>
              </w:rPr>
              <w:t>9</w:t>
            </w:r>
          </w:p>
        </w:tc>
        <w:tc>
          <w:tcPr>
            <w:tcW w:w="888" w:type="dxa"/>
          </w:tcPr>
          <w:p w14:paraId="6CDE1CBC" w14:textId="09A50FEE" w:rsidR="00700DDF" w:rsidRPr="008F7DBC" w:rsidRDefault="00700DDF" w:rsidP="008F7DBC">
            <w:pPr>
              <w:jc w:val="center"/>
              <w:rPr>
                <w:rFonts w:ascii="Calibri" w:eastAsia="Times New Roman" w:hAnsi="Calibri" w:cs="Calibri"/>
                <w:b/>
                <w:bCs/>
                <w:color w:val="000000"/>
              </w:rPr>
            </w:pPr>
          </w:p>
        </w:tc>
        <w:tc>
          <w:tcPr>
            <w:tcW w:w="1410" w:type="dxa"/>
          </w:tcPr>
          <w:p w14:paraId="2BD7C551" w14:textId="4B0729DF" w:rsidR="00700DDF" w:rsidRDefault="00700DDF" w:rsidP="003F7096">
            <w:pPr>
              <w:rPr>
                <w:rFonts w:ascii="Calibri" w:eastAsia="Times New Roman" w:hAnsi="Calibri" w:cs="Calibri"/>
                <w:color w:val="000000"/>
              </w:rPr>
            </w:pPr>
          </w:p>
        </w:tc>
      </w:tr>
    </w:tbl>
    <w:p w14:paraId="5E4753E0" w14:textId="046A0419" w:rsidR="00887C8D" w:rsidRDefault="00223229" w:rsidP="000060A4">
      <w:pPr>
        <w:rPr>
          <w:rFonts w:ascii="Calibri" w:eastAsia="Times New Roman" w:hAnsi="Calibri" w:cs="Calibri"/>
        </w:rPr>
      </w:pPr>
      <w:r>
        <w:rPr>
          <w:rFonts w:ascii="Calibri" w:eastAsia="Times New Roman" w:hAnsi="Calibri" w:cs="Calibri"/>
        </w:rPr>
        <w:t>*LB left the LPC after the September 22 meeting</w:t>
      </w:r>
    </w:p>
    <w:p w14:paraId="0FCD5DC0" w14:textId="722BF910" w:rsidR="00223229" w:rsidRDefault="00223229" w:rsidP="000060A4">
      <w:pPr>
        <w:rPr>
          <w:rFonts w:ascii="Calibri" w:eastAsia="Times New Roman" w:hAnsi="Calibri" w:cs="Calibri"/>
        </w:rPr>
      </w:pPr>
      <w:r>
        <w:rPr>
          <w:rFonts w:ascii="Calibri" w:eastAsia="Times New Roman" w:hAnsi="Calibri" w:cs="Calibri"/>
        </w:rPr>
        <w:t>*JG Joined the LPC for the October 22 meeting</w:t>
      </w:r>
    </w:p>
    <w:p w14:paraId="19255139" w14:textId="77777777" w:rsidR="00223229" w:rsidRDefault="00223229" w:rsidP="000060A4">
      <w:pPr>
        <w:rPr>
          <w:rFonts w:ascii="Calibri" w:eastAsia="Times New Roman" w:hAnsi="Calibri" w:cs="Calibri"/>
        </w:rPr>
      </w:pPr>
    </w:p>
    <w:p w14:paraId="5CA09A00" w14:textId="1BFECDAE" w:rsidR="003D6606" w:rsidRPr="000060A4" w:rsidRDefault="003D6606" w:rsidP="000060A4">
      <w:pPr>
        <w:rPr>
          <w:rFonts w:ascii="Calibri" w:eastAsia="Times New Roman" w:hAnsi="Calibri" w:cs="Calibri"/>
          <w:color w:val="000000"/>
        </w:rPr>
      </w:pPr>
      <w:r w:rsidRPr="000B5F92">
        <w:rPr>
          <w:rFonts w:ascii="Calibri" w:eastAsia="Times New Roman" w:hAnsi="Calibri" w:cs="Calibri"/>
        </w:rPr>
        <w:t>Chair Signature</w:t>
      </w:r>
      <w:r w:rsidR="006B4ABE">
        <w:rPr>
          <w:rFonts w:ascii="Calibri" w:eastAsia="Times New Roman" w:hAnsi="Calibri" w:cs="Calibri"/>
        </w:rPr>
        <w:t>:</w:t>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t>Date</w:t>
      </w:r>
      <w:r w:rsidR="006B4ABE">
        <w:rPr>
          <w:rFonts w:ascii="Calibri" w:eastAsia="Times New Roman" w:hAnsi="Calibri" w:cs="Calibri"/>
        </w:rPr>
        <w:t>:</w:t>
      </w:r>
      <w:r w:rsidRPr="000B5F92">
        <w:rPr>
          <w:rFonts w:ascii="Calibri" w:eastAsia="Times New Roman" w:hAnsi="Calibri" w:cs="Calibri"/>
        </w:rPr>
        <w:t xml:space="preserve"> </w:t>
      </w:r>
    </w:p>
    <w:p w14:paraId="479B0ADA" w14:textId="77777777" w:rsidR="003E3DE7" w:rsidRPr="005D1E0D" w:rsidRDefault="003E3DE7" w:rsidP="005D1E0D">
      <w:pPr>
        <w:tabs>
          <w:tab w:val="left" w:pos="2760"/>
        </w:tabs>
        <w:rPr>
          <w:rFonts w:ascii="Arial" w:eastAsia="Times New Roman" w:hAnsi="Arial" w:cs="Arial"/>
        </w:rPr>
      </w:pPr>
    </w:p>
    <w:tbl>
      <w:tblPr>
        <w:tblW w:w="14997" w:type="dxa"/>
        <w:tblInd w:w="-5" w:type="dxa"/>
        <w:tblLayout w:type="fixed"/>
        <w:tblLook w:val="04A0" w:firstRow="1" w:lastRow="0" w:firstColumn="1" w:lastColumn="0" w:noHBand="0" w:noVBand="1"/>
      </w:tblPr>
      <w:tblGrid>
        <w:gridCol w:w="1003"/>
        <w:gridCol w:w="11939"/>
        <w:gridCol w:w="2055"/>
      </w:tblGrid>
      <w:tr w:rsidR="009F065F" w:rsidRPr="00F967AB" w14:paraId="45A582A8" w14:textId="77777777" w:rsidTr="009A051E">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199469B1" w14:textId="196E327D" w:rsidR="009F065F"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1</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6DA76C1C" w14:textId="5765E8A3"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Welcome, Apologies for absence, Expressions of Interest</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4AEB72F2" w14:textId="7B9A9605" w:rsidR="009F065F" w:rsidRPr="00D4614B" w:rsidRDefault="009F065F" w:rsidP="009F065F">
            <w:pPr>
              <w:spacing w:line="256" w:lineRule="auto"/>
              <w:rPr>
                <w:rFonts w:ascii="Calibri" w:eastAsia="Times New Roman" w:hAnsi="Calibri" w:cs="Calibri"/>
                <w:b/>
                <w:color w:val="FFFFFF" w:themeColor="background1"/>
              </w:rPr>
            </w:pPr>
            <w:r w:rsidRPr="00D4614B">
              <w:rPr>
                <w:rFonts w:ascii="Calibri" w:eastAsia="Times New Roman" w:hAnsi="Calibri" w:cs="Calibri"/>
                <w:b/>
                <w:color w:val="FFFFFF" w:themeColor="background1"/>
              </w:rPr>
              <w:t>Action</w:t>
            </w:r>
          </w:p>
        </w:tc>
      </w:tr>
      <w:tr w:rsidR="009F065F" w:rsidRPr="00982941" w14:paraId="6625F621" w14:textId="77777777" w:rsidTr="007014C2">
        <w:trPr>
          <w:trHeight w:val="689"/>
        </w:trPr>
        <w:tc>
          <w:tcPr>
            <w:tcW w:w="1003" w:type="dxa"/>
            <w:tcBorders>
              <w:top w:val="single" w:sz="4" w:space="0" w:color="000000"/>
              <w:left w:val="single" w:sz="4" w:space="0" w:color="000000"/>
              <w:bottom w:val="single" w:sz="4" w:space="0" w:color="000000"/>
              <w:right w:val="nil"/>
            </w:tcBorders>
            <w:shd w:val="clear" w:color="auto" w:fill="auto"/>
          </w:tcPr>
          <w:p w14:paraId="4E8EA94C" w14:textId="4370B634" w:rsidR="009F065F" w:rsidRPr="009A051E" w:rsidRDefault="002962B7" w:rsidP="009F065F">
            <w:pPr>
              <w:rPr>
                <w:rFonts w:ascii="Calibri" w:eastAsia="Times New Roman" w:hAnsi="Calibri" w:cs="Calibri"/>
                <w:b/>
                <w:bCs/>
                <w:sz w:val="22"/>
                <w:szCs w:val="22"/>
              </w:rPr>
            </w:pPr>
            <w:r>
              <w:rPr>
                <w:rFonts w:ascii="Calibri" w:eastAsia="Times New Roman" w:hAnsi="Calibri" w:cs="Calibri"/>
                <w:b/>
                <w:bCs/>
                <w:color w:val="538135" w:themeColor="accent6" w:themeShade="BF"/>
                <w:sz w:val="22"/>
                <w:szCs w:val="22"/>
              </w:rPr>
              <w:t>1</w:t>
            </w:r>
            <w:r w:rsidR="009F065F" w:rsidRPr="009A051E">
              <w:rPr>
                <w:rFonts w:ascii="Calibri" w:eastAsia="Times New Roman" w:hAnsi="Calibri" w:cs="Calibri"/>
                <w:b/>
                <w:bCs/>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7F92CE40" w14:textId="5E6B9F1B" w:rsidR="00104370" w:rsidRPr="00AA1AC0" w:rsidRDefault="00E9152C" w:rsidP="00104370">
            <w:pPr>
              <w:jc w:val="both"/>
              <w:rPr>
                <w:rFonts w:ascii="Calibri" w:eastAsia="Times New Roman" w:hAnsi="Calibri" w:cs="Calibri"/>
                <w:bCs/>
                <w:sz w:val="22"/>
                <w:szCs w:val="22"/>
              </w:rPr>
            </w:pPr>
            <w:r w:rsidRPr="00AA1AC0">
              <w:rPr>
                <w:rFonts w:ascii="Calibri" w:eastAsia="Times New Roman" w:hAnsi="Calibri" w:cs="Calibri"/>
                <w:bCs/>
                <w:sz w:val="22"/>
                <w:szCs w:val="22"/>
              </w:rPr>
              <w:t xml:space="preserve">LM welcomed </w:t>
            </w:r>
            <w:r w:rsidR="001B496C" w:rsidRPr="00AA1AC0">
              <w:rPr>
                <w:rFonts w:ascii="Calibri" w:eastAsia="Times New Roman" w:hAnsi="Calibri" w:cs="Calibri"/>
                <w:bCs/>
                <w:sz w:val="22"/>
                <w:szCs w:val="22"/>
              </w:rPr>
              <w:t xml:space="preserve">members to the meeting. </w:t>
            </w:r>
            <w:r w:rsidR="00104370">
              <w:rPr>
                <w:rFonts w:ascii="Calibri" w:eastAsia="Times New Roman" w:hAnsi="Calibri" w:cs="Calibri"/>
                <w:bCs/>
                <w:sz w:val="22"/>
                <w:szCs w:val="22"/>
              </w:rPr>
              <w:t>L</w:t>
            </w:r>
            <w:r w:rsidR="00FC2F8E">
              <w:rPr>
                <w:rFonts w:ascii="Calibri" w:eastAsia="Times New Roman" w:hAnsi="Calibri" w:cs="Calibri"/>
                <w:bCs/>
                <w:sz w:val="22"/>
                <w:szCs w:val="22"/>
              </w:rPr>
              <w:t>M</w:t>
            </w:r>
            <w:r w:rsidR="009F2D8C">
              <w:rPr>
                <w:rFonts w:ascii="Calibri" w:eastAsia="Times New Roman" w:hAnsi="Calibri" w:cs="Calibri"/>
                <w:bCs/>
                <w:sz w:val="22"/>
                <w:szCs w:val="22"/>
              </w:rPr>
              <w:t xml:space="preserve"> </w:t>
            </w:r>
            <w:r w:rsidR="00FC2F8E">
              <w:rPr>
                <w:rFonts w:ascii="Calibri" w:eastAsia="Times New Roman" w:hAnsi="Calibri" w:cs="Calibri"/>
                <w:bCs/>
                <w:sz w:val="22"/>
                <w:szCs w:val="22"/>
              </w:rPr>
              <w:t xml:space="preserve">welcomed James Glover (JG) to the meeting and all members and officers introduced themselves to him. JG also welcomed himself to the </w:t>
            </w:r>
            <w:r w:rsidR="009F2D8C">
              <w:rPr>
                <w:rFonts w:ascii="Calibri" w:eastAsia="Times New Roman" w:hAnsi="Calibri" w:cs="Calibri"/>
                <w:bCs/>
                <w:sz w:val="22"/>
                <w:szCs w:val="22"/>
              </w:rPr>
              <w:t>committee</w:t>
            </w:r>
            <w:r w:rsidR="00FC2F8E">
              <w:rPr>
                <w:rFonts w:ascii="Calibri" w:eastAsia="Times New Roman" w:hAnsi="Calibri" w:cs="Calibri"/>
                <w:bCs/>
                <w:sz w:val="22"/>
                <w:szCs w:val="22"/>
              </w:rPr>
              <w:t>, explain</w:t>
            </w:r>
            <w:r w:rsidR="009F2D8C">
              <w:rPr>
                <w:rFonts w:ascii="Calibri" w:eastAsia="Times New Roman" w:hAnsi="Calibri" w:cs="Calibri"/>
                <w:bCs/>
                <w:sz w:val="22"/>
                <w:szCs w:val="22"/>
              </w:rPr>
              <w:t>ing his work history and shared that he was on the committee to replace LB as AIMp representative.</w:t>
            </w:r>
            <w:r w:rsidR="00E5515A">
              <w:rPr>
                <w:rFonts w:ascii="Calibri" w:eastAsia="Times New Roman" w:hAnsi="Calibri" w:cs="Calibri"/>
                <w:bCs/>
                <w:sz w:val="22"/>
                <w:szCs w:val="22"/>
              </w:rPr>
              <w:t xml:space="preserve"> LM previously sent JG all the necessary Governance forms and reminded him to get them to JC as soon as he can.</w:t>
            </w:r>
            <w:r w:rsidR="009F2D8C">
              <w:rPr>
                <w:rFonts w:ascii="Calibri" w:eastAsia="Times New Roman" w:hAnsi="Calibri" w:cs="Calibri"/>
                <w:bCs/>
                <w:sz w:val="22"/>
                <w:szCs w:val="22"/>
              </w:rPr>
              <w:t xml:space="preserve"> </w:t>
            </w:r>
          </w:p>
          <w:p w14:paraId="241B0371" w14:textId="44C8DF24" w:rsidR="000A5AA8" w:rsidRPr="00611235" w:rsidRDefault="00AD20C3" w:rsidP="009F065F">
            <w:pPr>
              <w:jc w:val="both"/>
              <w:rPr>
                <w:rFonts w:ascii="Calibri" w:eastAsia="Times New Roman" w:hAnsi="Calibri" w:cs="Calibri"/>
                <w:bCs/>
                <w:color w:val="FF0000"/>
                <w:sz w:val="22"/>
                <w:szCs w:val="22"/>
              </w:rPr>
            </w:pPr>
            <w:r w:rsidRPr="00AA1AC0">
              <w:rPr>
                <w:rFonts w:ascii="Calibri" w:eastAsia="Times New Roman" w:hAnsi="Calibri" w:cs="Calibri"/>
                <w:bCs/>
                <w:sz w:val="22"/>
                <w:szCs w:val="22"/>
              </w:rPr>
              <w:lastRenderedPageBreak/>
              <w:t xml:space="preserve">The minutes were signed off as a due and accurate record and members had no </w:t>
            </w:r>
            <w:r w:rsidR="00F80D8A">
              <w:rPr>
                <w:rFonts w:ascii="Calibri" w:eastAsia="Times New Roman" w:hAnsi="Calibri" w:cs="Calibri"/>
                <w:bCs/>
                <w:sz w:val="22"/>
                <w:szCs w:val="22"/>
              </w:rPr>
              <w:t xml:space="preserve">other </w:t>
            </w:r>
            <w:r w:rsidRPr="00AA1AC0">
              <w:rPr>
                <w:rFonts w:ascii="Calibri" w:eastAsia="Times New Roman" w:hAnsi="Calibri" w:cs="Calibri"/>
                <w:bCs/>
                <w:sz w:val="22"/>
                <w:szCs w:val="22"/>
              </w:rPr>
              <w:t>conflict</w:t>
            </w:r>
            <w:r w:rsidR="00F80D8A">
              <w:rPr>
                <w:rFonts w:ascii="Calibri" w:eastAsia="Times New Roman" w:hAnsi="Calibri" w:cs="Calibri"/>
                <w:bCs/>
                <w:sz w:val="22"/>
                <w:szCs w:val="22"/>
              </w:rPr>
              <w:t>s</w:t>
            </w:r>
            <w:r w:rsidRPr="00AA1AC0">
              <w:rPr>
                <w:rFonts w:ascii="Calibri" w:eastAsia="Times New Roman" w:hAnsi="Calibri" w:cs="Calibri"/>
                <w:bCs/>
                <w:sz w:val="22"/>
                <w:szCs w:val="22"/>
              </w:rPr>
              <w:t xml:space="preserve"> of interest. </w:t>
            </w:r>
            <w:r w:rsidR="003E25EB">
              <w:rPr>
                <w:rFonts w:ascii="Calibri" w:eastAsia="Times New Roman" w:hAnsi="Calibri" w:cs="Calibri"/>
                <w:bCs/>
                <w:sz w:val="22"/>
                <w:szCs w:val="22"/>
              </w:rPr>
              <w:t>JC to add the previous minutes to the website.</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D68ED5" w14:textId="77777777" w:rsidR="009F065F" w:rsidRDefault="009F065F" w:rsidP="009F065F">
            <w:pPr>
              <w:rPr>
                <w:rFonts w:ascii="Calibri" w:eastAsia="Times New Roman" w:hAnsi="Calibri" w:cs="Calibri"/>
                <w:b/>
                <w:bCs/>
                <w:sz w:val="22"/>
                <w:szCs w:val="22"/>
              </w:rPr>
            </w:pPr>
          </w:p>
          <w:p w14:paraId="516E3BE6" w14:textId="77777777" w:rsidR="009F065F" w:rsidRDefault="009F065F" w:rsidP="009F065F">
            <w:pPr>
              <w:rPr>
                <w:rFonts w:ascii="Calibri" w:eastAsia="Times New Roman" w:hAnsi="Calibri" w:cs="Calibri"/>
                <w:b/>
                <w:bCs/>
                <w:sz w:val="22"/>
                <w:szCs w:val="22"/>
              </w:rPr>
            </w:pPr>
          </w:p>
          <w:p w14:paraId="0EAB7E74" w14:textId="5D774F8F" w:rsidR="00032774" w:rsidRDefault="00032774" w:rsidP="009F065F">
            <w:pPr>
              <w:rPr>
                <w:rFonts w:ascii="Calibri" w:eastAsia="Times New Roman" w:hAnsi="Calibri" w:cs="Calibri"/>
                <w:b/>
                <w:bCs/>
                <w:sz w:val="22"/>
                <w:szCs w:val="22"/>
              </w:rPr>
            </w:pPr>
            <w:r>
              <w:rPr>
                <w:rFonts w:ascii="Calibri" w:eastAsia="Times New Roman" w:hAnsi="Calibri" w:cs="Calibri"/>
                <w:b/>
                <w:bCs/>
                <w:sz w:val="22"/>
                <w:szCs w:val="22"/>
              </w:rPr>
              <w:t xml:space="preserve">Action - </w:t>
            </w:r>
            <w:r w:rsidR="00E5515A">
              <w:rPr>
                <w:rFonts w:ascii="Calibri" w:eastAsia="Times New Roman" w:hAnsi="Calibri" w:cs="Calibri"/>
                <w:b/>
                <w:bCs/>
                <w:sz w:val="22"/>
                <w:szCs w:val="22"/>
              </w:rPr>
              <w:t>JG</w:t>
            </w:r>
          </w:p>
          <w:p w14:paraId="7AFCF171" w14:textId="77777777" w:rsidR="00E5515A" w:rsidRDefault="00E5515A" w:rsidP="009F065F">
            <w:pPr>
              <w:rPr>
                <w:rFonts w:ascii="Calibri" w:eastAsia="Times New Roman" w:hAnsi="Calibri" w:cs="Calibri"/>
                <w:b/>
                <w:bCs/>
                <w:sz w:val="22"/>
                <w:szCs w:val="22"/>
              </w:rPr>
            </w:pPr>
          </w:p>
          <w:p w14:paraId="02CBA8D0" w14:textId="77777777" w:rsidR="00E5515A" w:rsidRDefault="00E5515A" w:rsidP="009F065F">
            <w:pPr>
              <w:rPr>
                <w:rFonts w:ascii="Calibri" w:eastAsia="Times New Roman" w:hAnsi="Calibri" w:cs="Calibri"/>
                <w:b/>
                <w:bCs/>
                <w:sz w:val="22"/>
                <w:szCs w:val="22"/>
              </w:rPr>
            </w:pPr>
          </w:p>
          <w:p w14:paraId="3B5FD2C7" w14:textId="54C77476" w:rsidR="003E25EB" w:rsidRPr="000773E4" w:rsidRDefault="003E25EB" w:rsidP="009F065F">
            <w:pPr>
              <w:rPr>
                <w:rFonts w:ascii="Calibri" w:eastAsia="Times New Roman" w:hAnsi="Calibri" w:cs="Calibri"/>
                <w:b/>
                <w:bCs/>
                <w:sz w:val="22"/>
                <w:szCs w:val="22"/>
              </w:rPr>
            </w:pPr>
            <w:r>
              <w:rPr>
                <w:rFonts w:ascii="Calibri" w:eastAsia="Times New Roman" w:hAnsi="Calibri" w:cs="Calibri"/>
                <w:b/>
                <w:bCs/>
                <w:sz w:val="22"/>
                <w:szCs w:val="22"/>
              </w:rPr>
              <w:lastRenderedPageBreak/>
              <w:t>Action - JC</w:t>
            </w:r>
          </w:p>
        </w:tc>
      </w:tr>
      <w:tr w:rsidR="009F065F" w:rsidRPr="00982941" w14:paraId="32591A69"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6CA47ED" w14:textId="757FE5D8"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2</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393610E3" w14:textId="622B640C"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bCs/>
                <w:color w:val="FFFFFF" w:themeColor="background1"/>
                <w:sz w:val="22"/>
                <w:szCs w:val="22"/>
              </w:rPr>
              <w:t>Matters Arising – minutes from the last LPC meeting</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329A5F"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35964D21"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638DF60B" w14:textId="2C878570" w:rsidR="005D547E" w:rsidRDefault="0009253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2.1</w:t>
            </w:r>
          </w:p>
          <w:p w14:paraId="6616EDD4" w14:textId="18AEDD8C" w:rsidR="00886984" w:rsidRDefault="00886984" w:rsidP="009F065F">
            <w:pPr>
              <w:rPr>
                <w:rFonts w:ascii="Calibri" w:eastAsia="Times New Roman" w:hAnsi="Calibri" w:cs="Calibri"/>
                <w:b/>
                <w:bCs/>
                <w:color w:val="538135" w:themeColor="accent6" w:themeShade="BF"/>
                <w:sz w:val="22"/>
                <w:szCs w:val="22"/>
              </w:rPr>
            </w:pPr>
          </w:p>
          <w:p w14:paraId="0775FD2F" w14:textId="547EA5D3" w:rsidR="00886984" w:rsidRDefault="00886984" w:rsidP="009F065F">
            <w:pPr>
              <w:rPr>
                <w:rFonts w:ascii="Calibri" w:eastAsia="Times New Roman" w:hAnsi="Calibri" w:cs="Calibri"/>
                <w:b/>
                <w:bCs/>
                <w:color w:val="538135" w:themeColor="accent6" w:themeShade="BF"/>
                <w:sz w:val="22"/>
                <w:szCs w:val="22"/>
              </w:rPr>
            </w:pPr>
          </w:p>
          <w:p w14:paraId="19AC80DF" w14:textId="7863E57D" w:rsidR="00886984" w:rsidRDefault="00886984"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2.2</w:t>
            </w:r>
          </w:p>
          <w:p w14:paraId="2B67E9D7" w14:textId="4C82B9A4" w:rsidR="00775513" w:rsidRDefault="00775513" w:rsidP="009F065F">
            <w:pPr>
              <w:rPr>
                <w:rFonts w:ascii="Calibri" w:eastAsia="Times New Roman" w:hAnsi="Calibri" w:cs="Calibri"/>
                <w:b/>
                <w:bCs/>
                <w:color w:val="538135" w:themeColor="accent6" w:themeShade="BF"/>
                <w:sz w:val="22"/>
                <w:szCs w:val="22"/>
              </w:rPr>
            </w:pPr>
          </w:p>
          <w:p w14:paraId="0BD925A1" w14:textId="5DE418B2" w:rsidR="00775513" w:rsidRDefault="00775513"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2.3</w:t>
            </w:r>
          </w:p>
          <w:p w14:paraId="129446C0" w14:textId="5D6ADE4F" w:rsidR="00E31E95" w:rsidRDefault="00E31E95" w:rsidP="009F065F">
            <w:pPr>
              <w:rPr>
                <w:rFonts w:ascii="Calibri" w:eastAsia="Times New Roman" w:hAnsi="Calibri" w:cs="Calibri"/>
                <w:b/>
                <w:bCs/>
                <w:color w:val="538135" w:themeColor="accent6" w:themeShade="BF"/>
                <w:sz w:val="22"/>
                <w:szCs w:val="22"/>
              </w:rPr>
            </w:pPr>
          </w:p>
          <w:p w14:paraId="67DF5D21" w14:textId="7F04B26C" w:rsidR="00E31E95" w:rsidRDefault="00E31E95" w:rsidP="009F065F">
            <w:pPr>
              <w:rPr>
                <w:rFonts w:ascii="Calibri" w:eastAsia="Times New Roman" w:hAnsi="Calibri" w:cs="Calibri"/>
                <w:b/>
                <w:bCs/>
                <w:color w:val="538135" w:themeColor="accent6" w:themeShade="BF"/>
                <w:sz w:val="22"/>
                <w:szCs w:val="22"/>
              </w:rPr>
            </w:pPr>
          </w:p>
          <w:p w14:paraId="723DC79A" w14:textId="471F4E37" w:rsidR="00E31E95" w:rsidRDefault="00E31E95" w:rsidP="009F065F">
            <w:pPr>
              <w:rPr>
                <w:rFonts w:ascii="Calibri" w:eastAsia="Times New Roman" w:hAnsi="Calibri" w:cs="Calibri"/>
                <w:b/>
                <w:bCs/>
                <w:color w:val="538135" w:themeColor="accent6" w:themeShade="BF"/>
                <w:sz w:val="22"/>
                <w:szCs w:val="22"/>
              </w:rPr>
            </w:pPr>
          </w:p>
          <w:p w14:paraId="170863C8" w14:textId="37E8B44B" w:rsidR="00E31E95" w:rsidRDefault="00E31E95" w:rsidP="009F065F">
            <w:pPr>
              <w:rPr>
                <w:rFonts w:ascii="Calibri" w:eastAsia="Times New Roman" w:hAnsi="Calibri" w:cs="Calibri"/>
                <w:b/>
                <w:bCs/>
                <w:color w:val="538135" w:themeColor="accent6" w:themeShade="BF"/>
                <w:sz w:val="22"/>
                <w:szCs w:val="22"/>
              </w:rPr>
            </w:pPr>
          </w:p>
          <w:p w14:paraId="75596368" w14:textId="1B1B9F50" w:rsidR="00E31E95" w:rsidRDefault="00E31E95"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2.4</w:t>
            </w:r>
          </w:p>
          <w:p w14:paraId="0DBB8DEB" w14:textId="6F401948" w:rsidR="00A16871" w:rsidRDefault="00A16871" w:rsidP="009F065F">
            <w:pPr>
              <w:rPr>
                <w:rFonts w:ascii="Calibri" w:eastAsia="Times New Roman" w:hAnsi="Calibri" w:cs="Calibri"/>
                <w:b/>
                <w:bCs/>
                <w:color w:val="538135" w:themeColor="accent6" w:themeShade="BF"/>
                <w:sz w:val="22"/>
                <w:szCs w:val="22"/>
              </w:rPr>
            </w:pPr>
          </w:p>
          <w:p w14:paraId="0916BFBE" w14:textId="7E008007" w:rsidR="00A16871" w:rsidRDefault="00A16871"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2.5</w:t>
            </w:r>
          </w:p>
          <w:p w14:paraId="743C7C09" w14:textId="4F6F49E6" w:rsidR="00084A8D" w:rsidRDefault="00084A8D" w:rsidP="009F065F">
            <w:pPr>
              <w:rPr>
                <w:rFonts w:ascii="Calibri" w:eastAsia="Times New Roman" w:hAnsi="Calibri" w:cs="Calibri"/>
                <w:b/>
                <w:bCs/>
                <w:color w:val="538135" w:themeColor="accent6" w:themeShade="BF"/>
                <w:sz w:val="22"/>
                <w:szCs w:val="22"/>
              </w:rPr>
            </w:pPr>
          </w:p>
          <w:p w14:paraId="7B72D44B" w14:textId="7F4735FB" w:rsidR="00084A8D" w:rsidRDefault="00084A8D" w:rsidP="009F065F">
            <w:pPr>
              <w:rPr>
                <w:rFonts w:ascii="Calibri" w:eastAsia="Times New Roman" w:hAnsi="Calibri" w:cs="Calibri"/>
                <w:b/>
                <w:bCs/>
                <w:color w:val="538135" w:themeColor="accent6" w:themeShade="BF"/>
                <w:sz w:val="22"/>
                <w:szCs w:val="22"/>
              </w:rPr>
            </w:pPr>
          </w:p>
          <w:p w14:paraId="69EEDE62" w14:textId="0C4601B5" w:rsidR="00084A8D" w:rsidRDefault="00084A8D"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2.6</w:t>
            </w:r>
          </w:p>
          <w:p w14:paraId="74BC32ED" w14:textId="72FA9472" w:rsidR="00B3013F" w:rsidRDefault="00B3013F" w:rsidP="009F065F">
            <w:pPr>
              <w:rPr>
                <w:rFonts w:ascii="Calibri" w:eastAsia="Times New Roman" w:hAnsi="Calibri" w:cs="Calibri"/>
                <w:b/>
                <w:bCs/>
                <w:color w:val="538135" w:themeColor="accent6" w:themeShade="BF"/>
                <w:sz w:val="22"/>
                <w:szCs w:val="22"/>
              </w:rPr>
            </w:pPr>
          </w:p>
          <w:p w14:paraId="121DDE6A" w14:textId="170EF135" w:rsidR="00B3013F" w:rsidRDefault="00B3013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2.7</w:t>
            </w:r>
          </w:p>
          <w:p w14:paraId="3348406B" w14:textId="75DC0B41" w:rsidR="00A0493B" w:rsidRDefault="00A0493B" w:rsidP="009F065F">
            <w:pPr>
              <w:rPr>
                <w:rFonts w:ascii="Calibri" w:eastAsia="Times New Roman" w:hAnsi="Calibri" w:cs="Calibri"/>
                <w:b/>
                <w:bCs/>
                <w:color w:val="538135" w:themeColor="accent6" w:themeShade="BF"/>
                <w:sz w:val="22"/>
                <w:szCs w:val="22"/>
              </w:rPr>
            </w:pPr>
          </w:p>
          <w:p w14:paraId="730B1619" w14:textId="19F42DE1" w:rsidR="002B4698" w:rsidRPr="00E4201E" w:rsidRDefault="00A0493B" w:rsidP="00A0493B">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2.8</w:t>
            </w:r>
          </w:p>
        </w:tc>
        <w:tc>
          <w:tcPr>
            <w:tcW w:w="11939" w:type="dxa"/>
            <w:tcBorders>
              <w:top w:val="single" w:sz="4" w:space="0" w:color="000000"/>
              <w:left w:val="single" w:sz="4" w:space="0" w:color="000000"/>
              <w:bottom w:val="single" w:sz="4" w:space="0" w:color="000000"/>
              <w:right w:val="nil"/>
            </w:tcBorders>
            <w:shd w:val="clear" w:color="auto" w:fill="auto"/>
          </w:tcPr>
          <w:p w14:paraId="2B2729E4" w14:textId="7ECECE99" w:rsidR="001C7012" w:rsidRDefault="00686A76" w:rsidP="00160B7F">
            <w:pPr>
              <w:spacing w:line="256" w:lineRule="auto"/>
              <w:jc w:val="both"/>
              <w:rPr>
                <w:rFonts w:ascii="Calibri" w:eastAsia="Times New Roman" w:hAnsi="Calibri" w:cs="Calibri"/>
                <w:sz w:val="22"/>
                <w:szCs w:val="22"/>
                <w:lang w:val="en-GB" w:eastAsia="en-GB"/>
              </w:rPr>
            </w:pPr>
            <w:r w:rsidRPr="00886984">
              <w:rPr>
                <w:rFonts w:ascii="Calibri" w:hAnsi="Calibri" w:cs="Calibri"/>
                <w:b/>
                <w:bCs/>
                <w:color w:val="538135" w:themeColor="accent6" w:themeShade="BF"/>
                <w:sz w:val="22"/>
                <w:szCs w:val="22"/>
              </w:rPr>
              <w:t>Finance Subgroup</w:t>
            </w:r>
            <w:r w:rsidR="006A53E6" w:rsidRPr="00886984">
              <w:rPr>
                <w:rFonts w:ascii="Calibri" w:hAnsi="Calibri" w:cs="Calibri"/>
                <w:color w:val="538135" w:themeColor="accent6" w:themeShade="BF"/>
                <w:sz w:val="22"/>
                <w:szCs w:val="22"/>
              </w:rPr>
              <w:t xml:space="preserve"> </w:t>
            </w:r>
            <w:r w:rsidR="006A53E6">
              <w:rPr>
                <w:rFonts w:ascii="Calibri" w:hAnsi="Calibri" w:cs="Calibri"/>
                <w:sz w:val="22"/>
                <w:szCs w:val="22"/>
              </w:rPr>
              <w:t xml:space="preserve">– The finance subgroup </w:t>
            </w:r>
            <w:r w:rsidR="00D36DF9">
              <w:rPr>
                <w:rFonts w:ascii="Calibri" w:hAnsi="Calibri" w:cs="Calibri"/>
                <w:sz w:val="22"/>
                <w:szCs w:val="22"/>
              </w:rPr>
              <w:t>hasn’t</w:t>
            </w:r>
            <w:r w:rsidR="006A53E6">
              <w:rPr>
                <w:rFonts w:ascii="Calibri" w:hAnsi="Calibri" w:cs="Calibri"/>
                <w:sz w:val="22"/>
                <w:szCs w:val="22"/>
              </w:rPr>
              <w:t xml:space="preserve"> yet met since the last LPC meeting. LM shared that </w:t>
            </w:r>
            <w:r w:rsidR="00D36DF9">
              <w:rPr>
                <w:rFonts w:ascii="Calibri" w:hAnsi="Calibri" w:cs="Calibri"/>
                <w:sz w:val="22"/>
                <w:szCs w:val="22"/>
              </w:rPr>
              <w:t>her</w:t>
            </w:r>
            <w:r w:rsidR="006A53E6">
              <w:rPr>
                <w:rFonts w:ascii="Calibri" w:hAnsi="Calibri" w:cs="Calibri"/>
                <w:sz w:val="22"/>
                <w:szCs w:val="22"/>
              </w:rPr>
              <w:t xml:space="preserve"> pharmacy phone is no longer working and that she will need to buy a new handset and submit an invoice to the committee. JM asked members if they had any</w:t>
            </w:r>
            <w:r w:rsidR="00D36DF9">
              <w:rPr>
                <w:rFonts w:ascii="Calibri" w:hAnsi="Calibri" w:cs="Calibri"/>
                <w:sz w:val="22"/>
                <w:szCs w:val="22"/>
              </w:rPr>
              <w:t xml:space="preserve"> objections</w:t>
            </w:r>
            <w:r w:rsidR="001C7012">
              <w:rPr>
                <w:rFonts w:ascii="Calibri" w:hAnsi="Calibri" w:cs="Calibri"/>
                <w:sz w:val="22"/>
                <w:szCs w:val="22"/>
              </w:rPr>
              <w:t>, members had no objections so LM to follow that process.</w:t>
            </w:r>
            <w:r w:rsidR="00751E50">
              <w:rPr>
                <w:rFonts w:ascii="Calibri" w:hAnsi="Calibri" w:cs="Calibri"/>
                <w:sz w:val="22"/>
                <w:szCs w:val="22"/>
              </w:rPr>
              <w:t xml:space="preserve"> Subgroup to continue to </w:t>
            </w:r>
            <w:r w:rsidR="00751E50">
              <w:rPr>
                <w:rFonts w:ascii="Calibri" w:eastAsia="Times New Roman" w:hAnsi="Calibri" w:cs="Calibri"/>
                <w:sz w:val="22"/>
                <w:szCs w:val="22"/>
                <w:lang w:val="en-GB" w:eastAsia="en-GB"/>
              </w:rPr>
              <w:t>discuss</w:t>
            </w:r>
            <w:r w:rsidR="00751E50">
              <w:rPr>
                <w:rFonts w:ascii="Calibri" w:eastAsia="Times New Roman" w:hAnsi="Calibri" w:cs="Calibri"/>
                <w:sz w:val="22"/>
                <w:szCs w:val="22"/>
                <w:lang w:val="en-GB" w:eastAsia="en-GB"/>
              </w:rPr>
              <w:t xml:space="preserve"> the PSNC levy for 2023/24</w:t>
            </w:r>
            <w:r w:rsidR="00751E50">
              <w:rPr>
                <w:rFonts w:ascii="Calibri" w:eastAsia="Times New Roman" w:hAnsi="Calibri" w:cs="Calibri"/>
                <w:sz w:val="22"/>
                <w:szCs w:val="22"/>
                <w:lang w:val="en-GB" w:eastAsia="en-GB"/>
              </w:rPr>
              <w:t>.</w:t>
            </w:r>
          </w:p>
          <w:p w14:paraId="5ED8B792" w14:textId="6259EB5A" w:rsidR="00751E50" w:rsidRDefault="00751E50" w:rsidP="00160B7F">
            <w:pPr>
              <w:spacing w:line="256" w:lineRule="auto"/>
              <w:jc w:val="both"/>
              <w:rPr>
                <w:rFonts w:ascii="Calibri" w:hAnsi="Calibri" w:cs="Calibri"/>
                <w:sz w:val="22"/>
                <w:szCs w:val="22"/>
              </w:rPr>
            </w:pPr>
            <w:r w:rsidRPr="00886984">
              <w:rPr>
                <w:rFonts w:ascii="Calibri" w:hAnsi="Calibri" w:cs="Calibri"/>
                <w:b/>
                <w:bCs/>
                <w:color w:val="538135" w:themeColor="accent6" w:themeShade="BF"/>
                <w:sz w:val="22"/>
                <w:szCs w:val="22"/>
              </w:rPr>
              <w:t>Treasurer’s Role</w:t>
            </w:r>
            <w:r w:rsidRPr="00886984">
              <w:rPr>
                <w:rFonts w:ascii="Calibri" w:hAnsi="Calibri" w:cs="Calibri"/>
                <w:color w:val="538135" w:themeColor="accent6" w:themeShade="BF"/>
                <w:sz w:val="22"/>
                <w:szCs w:val="22"/>
              </w:rPr>
              <w:t xml:space="preserve"> </w:t>
            </w:r>
            <w:r w:rsidR="0073361B">
              <w:rPr>
                <w:rFonts w:ascii="Calibri" w:hAnsi="Calibri" w:cs="Calibri"/>
                <w:sz w:val="22"/>
                <w:szCs w:val="22"/>
              </w:rPr>
              <w:t>–</w:t>
            </w:r>
            <w:r>
              <w:rPr>
                <w:rFonts w:ascii="Calibri" w:hAnsi="Calibri" w:cs="Calibri"/>
                <w:sz w:val="22"/>
                <w:szCs w:val="22"/>
              </w:rPr>
              <w:t xml:space="preserve"> </w:t>
            </w:r>
            <w:r w:rsidR="0073361B">
              <w:rPr>
                <w:rFonts w:ascii="Calibri" w:hAnsi="Calibri" w:cs="Calibri"/>
                <w:sz w:val="22"/>
                <w:szCs w:val="22"/>
              </w:rPr>
              <w:t xml:space="preserve">JM/ES are still to speak to JC regarding this role. SD said that she knew someone (an accountant) that may be </w:t>
            </w:r>
            <w:r w:rsidR="00886984">
              <w:rPr>
                <w:rFonts w:ascii="Calibri" w:hAnsi="Calibri" w:cs="Calibri"/>
                <w:sz w:val="22"/>
                <w:szCs w:val="22"/>
              </w:rPr>
              <w:t>interested,</w:t>
            </w:r>
            <w:r w:rsidR="0073361B">
              <w:rPr>
                <w:rFonts w:ascii="Calibri" w:hAnsi="Calibri" w:cs="Calibri"/>
                <w:sz w:val="22"/>
                <w:szCs w:val="22"/>
              </w:rPr>
              <w:t xml:space="preserve"> and JM shared that MSt</w:t>
            </w:r>
            <w:r w:rsidR="00886984">
              <w:rPr>
                <w:rFonts w:ascii="Calibri" w:hAnsi="Calibri" w:cs="Calibri"/>
                <w:sz w:val="22"/>
                <w:szCs w:val="22"/>
              </w:rPr>
              <w:t xml:space="preserve"> also had someone in mind. JM to contact JC to talk about extra hours and role etc.</w:t>
            </w:r>
          </w:p>
          <w:p w14:paraId="2EA6B503" w14:textId="256019F5" w:rsidR="00886984" w:rsidRDefault="00042AD5" w:rsidP="00160B7F">
            <w:pPr>
              <w:spacing w:line="256" w:lineRule="auto"/>
              <w:jc w:val="both"/>
              <w:rPr>
                <w:rFonts w:ascii="Calibri" w:hAnsi="Calibri" w:cs="Calibri"/>
                <w:sz w:val="22"/>
                <w:szCs w:val="22"/>
              </w:rPr>
            </w:pPr>
            <w:r w:rsidRPr="00775513">
              <w:rPr>
                <w:rFonts w:ascii="Calibri" w:hAnsi="Calibri" w:cs="Calibri"/>
                <w:b/>
                <w:bCs/>
                <w:color w:val="538135" w:themeColor="accent6" w:themeShade="BF"/>
                <w:sz w:val="22"/>
                <w:szCs w:val="22"/>
              </w:rPr>
              <w:t>LPC Bank Account</w:t>
            </w:r>
            <w:r w:rsidRPr="00775513">
              <w:rPr>
                <w:rFonts w:ascii="Calibri" w:hAnsi="Calibri" w:cs="Calibri"/>
                <w:color w:val="538135" w:themeColor="accent6" w:themeShade="BF"/>
                <w:sz w:val="22"/>
                <w:szCs w:val="22"/>
              </w:rPr>
              <w:t xml:space="preserve"> </w:t>
            </w:r>
            <w:r>
              <w:rPr>
                <w:rFonts w:ascii="Calibri" w:hAnsi="Calibri" w:cs="Calibri"/>
                <w:sz w:val="22"/>
                <w:szCs w:val="22"/>
              </w:rPr>
              <w:t xml:space="preserve">– LM shared that she has spoken with Santander regarding the online banking query and shared that Santander no longer offer the service that we wish to use. JM asked members if they had any problems with JC speaking to other banks </w:t>
            </w:r>
            <w:r w:rsidR="00775513">
              <w:rPr>
                <w:rFonts w:ascii="Calibri" w:hAnsi="Calibri" w:cs="Calibri"/>
                <w:sz w:val="22"/>
                <w:szCs w:val="22"/>
              </w:rPr>
              <w:t xml:space="preserve">in order to get this process completed. Members had no objections. JC to speak with other banks regarding the type of online account that we need. </w:t>
            </w:r>
          </w:p>
          <w:p w14:paraId="72D08E50" w14:textId="4B45DA93" w:rsidR="00775513" w:rsidRDefault="004478F9" w:rsidP="00160B7F">
            <w:pPr>
              <w:spacing w:line="256" w:lineRule="auto"/>
              <w:jc w:val="both"/>
              <w:rPr>
                <w:rFonts w:ascii="Calibri" w:hAnsi="Calibri" w:cs="Calibri"/>
                <w:sz w:val="22"/>
                <w:szCs w:val="22"/>
              </w:rPr>
            </w:pPr>
            <w:r w:rsidRPr="00E31E95">
              <w:rPr>
                <w:rFonts w:ascii="Calibri" w:hAnsi="Calibri" w:cs="Calibri"/>
                <w:b/>
                <w:bCs/>
                <w:color w:val="538135" w:themeColor="accent6" w:themeShade="BF"/>
                <w:sz w:val="22"/>
                <w:szCs w:val="22"/>
              </w:rPr>
              <w:t>LPC Magazine</w:t>
            </w:r>
            <w:r w:rsidRPr="00E31E95">
              <w:rPr>
                <w:rFonts w:ascii="Calibri" w:hAnsi="Calibri" w:cs="Calibri"/>
                <w:color w:val="538135" w:themeColor="accent6" w:themeShade="BF"/>
                <w:sz w:val="22"/>
                <w:szCs w:val="22"/>
              </w:rPr>
              <w:t xml:space="preserve"> </w:t>
            </w:r>
            <w:r>
              <w:rPr>
                <w:rFonts w:ascii="Calibri" w:hAnsi="Calibri" w:cs="Calibri"/>
                <w:sz w:val="22"/>
                <w:szCs w:val="22"/>
              </w:rPr>
              <w:t xml:space="preserve">– JC </w:t>
            </w:r>
            <w:r w:rsidR="00E31E95">
              <w:rPr>
                <w:rFonts w:ascii="Calibri" w:hAnsi="Calibri" w:cs="Calibri"/>
                <w:sz w:val="22"/>
                <w:szCs w:val="22"/>
              </w:rPr>
              <w:t>picked up the magazines from the printers today. JC and SD to liaise about the best way of getting the magazines and posters out to contractors and GP’s.</w:t>
            </w:r>
          </w:p>
          <w:p w14:paraId="51DF1603" w14:textId="2B0CDD04" w:rsidR="00060357" w:rsidRDefault="00060357" w:rsidP="00160B7F">
            <w:pPr>
              <w:spacing w:line="256" w:lineRule="auto"/>
              <w:jc w:val="both"/>
              <w:rPr>
                <w:rFonts w:ascii="Calibri" w:hAnsi="Calibri" w:cs="Calibri"/>
                <w:sz w:val="22"/>
                <w:szCs w:val="22"/>
              </w:rPr>
            </w:pPr>
            <w:r w:rsidRPr="00A16871">
              <w:rPr>
                <w:rFonts w:ascii="Calibri" w:hAnsi="Calibri" w:cs="Calibri"/>
                <w:b/>
                <w:bCs/>
                <w:color w:val="538135" w:themeColor="accent6" w:themeShade="BF"/>
                <w:sz w:val="22"/>
                <w:szCs w:val="22"/>
              </w:rPr>
              <w:t>HR</w:t>
            </w:r>
            <w:r>
              <w:rPr>
                <w:rFonts w:ascii="Calibri" w:hAnsi="Calibri" w:cs="Calibri"/>
                <w:sz w:val="22"/>
                <w:szCs w:val="22"/>
              </w:rPr>
              <w:t xml:space="preserve"> – JM to speak to </w:t>
            </w:r>
            <w:r w:rsidR="00CB26C2">
              <w:rPr>
                <w:rFonts w:ascii="Calibri" w:hAnsi="Calibri" w:cs="Calibri"/>
                <w:sz w:val="22"/>
                <w:szCs w:val="22"/>
              </w:rPr>
              <w:t xml:space="preserve">SD and JC regarding the HR issues that were brought up </w:t>
            </w:r>
            <w:r w:rsidR="00C65221">
              <w:rPr>
                <w:rFonts w:ascii="Calibri" w:hAnsi="Calibri" w:cs="Calibri"/>
                <w:sz w:val="22"/>
                <w:szCs w:val="22"/>
              </w:rPr>
              <w:t xml:space="preserve">in the September meeting. JM and SD arranged a meeting on the call. JM to </w:t>
            </w:r>
            <w:r w:rsidR="00A16871">
              <w:rPr>
                <w:rFonts w:ascii="Calibri" w:hAnsi="Calibri" w:cs="Calibri"/>
                <w:sz w:val="22"/>
                <w:szCs w:val="22"/>
              </w:rPr>
              <w:t xml:space="preserve">speak with JC regarding availability for this meeting. The roles and responsibilities document hasn’t yet been completed due to the non-payment for Sue, which has now been set up. </w:t>
            </w:r>
          </w:p>
          <w:p w14:paraId="2787A78A" w14:textId="32113B73" w:rsidR="006020C7" w:rsidRDefault="006020C7" w:rsidP="00160B7F">
            <w:pPr>
              <w:spacing w:line="256" w:lineRule="auto"/>
              <w:jc w:val="both"/>
              <w:rPr>
                <w:rFonts w:ascii="Calibri" w:hAnsi="Calibri" w:cs="Calibri"/>
                <w:sz w:val="22"/>
                <w:szCs w:val="22"/>
              </w:rPr>
            </w:pPr>
            <w:r w:rsidRPr="00084A8D">
              <w:rPr>
                <w:rFonts w:ascii="Calibri" w:hAnsi="Calibri" w:cs="Calibri"/>
                <w:b/>
                <w:bCs/>
                <w:color w:val="538135" w:themeColor="accent6" w:themeShade="BF"/>
                <w:sz w:val="22"/>
                <w:szCs w:val="22"/>
              </w:rPr>
              <w:t>DMS Issue</w:t>
            </w:r>
            <w:r w:rsidR="00B247B6" w:rsidRPr="00084A8D">
              <w:rPr>
                <w:rFonts w:ascii="Calibri" w:hAnsi="Calibri" w:cs="Calibri"/>
                <w:color w:val="538135" w:themeColor="accent6" w:themeShade="BF"/>
                <w:sz w:val="22"/>
                <w:szCs w:val="22"/>
              </w:rPr>
              <w:t xml:space="preserve"> </w:t>
            </w:r>
            <w:r w:rsidR="00B247B6">
              <w:rPr>
                <w:rFonts w:ascii="Calibri" w:hAnsi="Calibri" w:cs="Calibri"/>
                <w:sz w:val="22"/>
                <w:szCs w:val="22"/>
              </w:rPr>
              <w:t>– JC has contacted Bruce Prentice regarding the DMS issue</w:t>
            </w:r>
            <w:r w:rsidR="00084A8D">
              <w:rPr>
                <w:rFonts w:ascii="Calibri" w:hAnsi="Calibri" w:cs="Calibri"/>
                <w:sz w:val="22"/>
                <w:szCs w:val="22"/>
              </w:rPr>
              <w:t xml:space="preserve"> and hasn’t yet had a response. JC to chase with Bruce via telephone call.</w:t>
            </w:r>
          </w:p>
          <w:p w14:paraId="5A228C08" w14:textId="228F639A" w:rsidR="00B3013F" w:rsidRDefault="00B3013F" w:rsidP="00160B7F">
            <w:pPr>
              <w:spacing w:line="256" w:lineRule="auto"/>
              <w:jc w:val="both"/>
              <w:rPr>
                <w:rFonts w:ascii="Calibri" w:hAnsi="Calibri" w:cs="Calibri"/>
                <w:sz w:val="22"/>
                <w:szCs w:val="22"/>
              </w:rPr>
            </w:pPr>
            <w:r w:rsidRPr="00B3013F">
              <w:rPr>
                <w:rFonts w:ascii="Calibri" w:hAnsi="Calibri" w:cs="Calibri"/>
                <w:b/>
                <w:bCs/>
                <w:color w:val="538135" w:themeColor="accent6" w:themeShade="BF"/>
                <w:sz w:val="22"/>
                <w:szCs w:val="22"/>
              </w:rPr>
              <w:t>Services Subgroup</w:t>
            </w:r>
            <w:r w:rsidRPr="00B3013F">
              <w:rPr>
                <w:rFonts w:ascii="Calibri" w:hAnsi="Calibri" w:cs="Calibri"/>
                <w:color w:val="538135" w:themeColor="accent6" w:themeShade="BF"/>
                <w:sz w:val="22"/>
                <w:szCs w:val="22"/>
              </w:rPr>
              <w:t xml:space="preserve"> </w:t>
            </w:r>
            <w:r>
              <w:rPr>
                <w:rFonts w:ascii="Calibri" w:hAnsi="Calibri" w:cs="Calibri"/>
                <w:sz w:val="22"/>
                <w:szCs w:val="22"/>
              </w:rPr>
              <w:t>– The subgroup were due to meet to discuss</w:t>
            </w:r>
            <w:r>
              <w:rPr>
                <w:rFonts w:ascii="Calibri" w:eastAsia="Times New Roman" w:hAnsi="Calibri" w:cs="Calibri"/>
                <w:sz w:val="22"/>
                <w:szCs w:val="22"/>
                <w:lang w:val="en-GB" w:eastAsia="en-GB"/>
              </w:rPr>
              <w:t xml:space="preserve"> PQS, contraceptive pilots and maximising services in Sefton</w:t>
            </w:r>
            <w:r>
              <w:rPr>
                <w:rFonts w:ascii="Calibri" w:eastAsia="Times New Roman" w:hAnsi="Calibri" w:cs="Calibri"/>
                <w:sz w:val="22"/>
                <w:szCs w:val="22"/>
                <w:lang w:val="en-GB" w:eastAsia="en-GB"/>
              </w:rPr>
              <w:t xml:space="preserve"> but this action is to be carried over as JO has been in hospital.</w:t>
            </w:r>
          </w:p>
          <w:p w14:paraId="0B5BC4C8" w14:textId="19B6B95D" w:rsidR="00AD7CAE" w:rsidRPr="00160B7F" w:rsidRDefault="006110A5" w:rsidP="00A0493B">
            <w:pPr>
              <w:spacing w:line="256" w:lineRule="auto"/>
              <w:jc w:val="both"/>
              <w:rPr>
                <w:rFonts w:ascii="Calibri" w:hAnsi="Calibri" w:cs="Calibri"/>
                <w:sz w:val="22"/>
                <w:szCs w:val="22"/>
              </w:rPr>
            </w:pPr>
            <w:r w:rsidRPr="00A0493B">
              <w:rPr>
                <w:rFonts w:ascii="Calibri" w:hAnsi="Calibri" w:cs="Calibri"/>
                <w:b/>
                <w:bCs/>
                <w:color w:val="538135" w:themeColor="accent6" w:themeShade="BF"/>
                <w:sz w:val="22"/>
                <w:szCs w:val="22"/>
              </w:rPr>
              <w:t>Levy Holiday/Budget</w:t>
            </w:r>
            <w:r w:rsidRPr="00A0493B">
              <w:rPr>
                <w:rFonts w:ascii="Calibri" w:hAnsi="Calibri" w:cs="Calibri"/>
                <w:color w:val="538135" w:themeColor="accent6" w:themeShade="BF"/>
                <w:sz w:val="22"/>
                <w:szCs w:val="22"/>
              </w:rPr>
              <w:t xml:space="preserve"> </w:t>
            </w:r>
            <w:r>
              <w:rPr>
                <w:rFonts w:ascii="Calibri" w:hAnsi="Calibri" w:cs="Calibri"/>
                <w:sz w:val="22"/>
                <w:szCs w:val="22"/>
              </w:rPr>
              <w:t>– The finance subgroup were due to meet to c</w:t>
            </w:r>
            <w:r>
              <w:rPr>
                <w:rFonts w:ascii="Calibri" w:eastAsia="Times New Roman" w:hAnsi="Calibri" w:cs="Calibri"/>
                <w:sz w:val="22"/>
                <w:szCs w:val="22"/>
                <w:lang w:val="en-GB" w:eastAsia="en-GB"/>
              </w:rPr>
              <w:t xml:space="preserve">reate </w:t>
            </w:r>
            <w:r w:rsidR="00A0493B">
              <w:rPr>
                <w:rFonts w:ascii="Calibri" w:eastAsia="Times New Roman" w:hAnsi="Calibri" w:cs="Calibri"/>
                <w:sz w:val="22"/>
                <w:szCs w:val="22"/>
                <w:lang w:val="en-GB" w:eastAsia="en-GB"/>
              </w:rPr>
              <w:t xml:space="preserve">a </w:t>
            </w:r>
            <w:r>
              <w:rPr>
                <w:rFonts w:ascii="Calibri" w:eastAsia="Times New Roman" w:hAnsi="Calibri" w:cs="Calibri"/>
                <w:sz w:val="22"/>
                <w:szCs w:val="22"/>
                <w:lang w:val="en-GB" w:eastAsia="en-GB"/>
              </w:rPr>
              <w:t>budget for 22/23 and discuss levy holiday</w:t>
            </w:r>
            <w:r w:rsidR="00A0493B">
              <w:rPr>
                <w:rFonts w:ascii="Calibri" w:eastAsia="Times New Roman" w:hAnsi="Calibri" w:cs="Calibri"/>
                <w:sz w:val="22"/>
                <w:szCs w:val="22"/>
                <w:lang w:val="en-GB" w:eastAsia="en-GB"/>
              </w:rPr>
              <w:t>. This action is ongoing.</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717757" w14:textId="6EFAD810" w:rsidR="009F065F" w:rsidRDefault="009F065F" w:rsidP="009F065F">
            <w:pPr>
              <w:spacing w:line="256" w:lineRule="auto"/>
              <w:rPr>
                <w:rFonts w:ascii="Calibri" w:eastAsia="Times New Roman" w:hAnsi="Calibri" w:cs="Calibri"/>
                <w:b/>
                <w:bCs/>
                <w:color w:val="000000"/>
                <w:sz w:val="22"/>
                <w:szCs w:val="22"/>
              </w:rPr>
            </w:pPr>
          </w:p>
          <w:p w14:paraId="2DBFBA7C" w14:textId="5675C336" w:rsidR="00FE0560" w:rsidRDefault="00751E50" w:rsidP="00FE0560">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LM</w:t>
            </w:r>
          </w:p>
          <w:p w14:paraId="00FEEF94" w14:textId="6F7E2C48" w:rsidR="00751E50" w:rsidRPr="00750A99" w:rsidRDefault="00751E50" w:rsidP="00FE0560">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Finance SG</w:t>
            </w:r>
          </w:p>
          <w:p w14:paraId="1D100725" w14:textId="77777777" w:rsidR="002B4698" w:rsidRDefault="002B4698" w:rsidP="009F065F">
            <w:pPr>
              <w:spacing w:line="256" w:lineRule="auto"/>
              <w:rPr>
                <w:rFonts w:ascii="Calibri" w:eastAsia="Times New Roman" w:hAnsi="Calibri" w:cs="Calibri"/>
                <w:b/>
                <w:bCs/>
                <w:color w:val="000000"/>
                <w:sz w:val="22"/>
                <w:szCs w:val="22"/>
              </w:rPr>
            </w:pPr>
          </w:p>
          <w:p w14:paraId="326D0AEA" w14:textId="238D1252" w:rsidR="00886984" w:rsidRDefault="00886984"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775513">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JM</w:t>
            </w:r>
          </w:p>
          <w:p w14:paraId="292771F6" w14:textId="77777777" w:rsidR="00775513" w:rsidRDefault="00775513" w:rsidP="009F065F">
            <w:pPr>
              <w:spacing w:line="256" w:lineRule="auto"/>
              <w:rPr>
                <w:rFonts w:ascii="Calibri" w:eastAsia="Times New Roman" w:hAnsi="Calibri" w:cs="Calibri"/>
                <w:b/>
                <w:bCs/>
                <w:color w:val="000000"/>
                <w:sz w:val="22"/>
                <w:szCs w:val="22"/>
              </w:rPr>
            </w:pPr>
          </w:p>
          <w:p w14:paraId="16352AA9" w14:textId="77777777" w:rsidR="00775513" w:rsidRDefault="00775513" w:rsidP="009F065F">
            <w:pPr>
              <w:spacing w:line="256" w:lineRule="auto"/>
              <w:rPr>
                <w:rFonts w:ascii="Calibri" w:eastAsia="Times New Roman" w:hAnsi="Calibri" w:cs="Calibri"/>
                <w:b/>
                <w:bCs/>
                <w:color w:val="000000"/>
                <w:sz w:val="22"/>
                <w:szCs w:val="22"/>
              </w:rPr>
            </w:pPr>
          </w:p>
          <w:p w14:paraId="03A105A8" w14:textId="0EA4DE5B" w:rsidR="00775513" w:rsidRDefault="00775513"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E31E95">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JC</w:t>
            </w:r>
          </w:p>
          <w:p w14:paraId="366CFE54" w14:textId="77777777" w:rsidR="00E31E95" w:rsidRDefault="00E31E95" w:rsidP="009F065F">
            <w:pPr>
              <w:spacing w:line="256" w:lineRule="auto"/>
              <w:rPr>
                <w:rFonts w:ascii="Calibri" w:eastAsia="Times New Roman" w:hAnsi="Calibri" w:cs="Calibri"/>
                <w:b/>
                <w:bCs/>
                <w:color w:val="000000"/>
                <w:sz w:val="22"/>
                <w:szCs w:val="22"/>
              </w:rPr>
            </w:pPr>
          </w:p>
          <w:p w14:paraId="6E26DA06" w14:textId="77777777" w:rsidR="00E31E95" w:rsidRDefault="00E31E95"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JC/SD</w:t>
            </w:r>
          </w:p>
          <w:p w14:paraId="50FB968F" w14:textId="77777777" w:rsidR="00A16871" w:rsidRDefault="00A16871" w:rsidP="009F065F">
            <w:pPr>
              <w:spacing w:line="256" w:lineRule="auto"/>
              <w:rPr>
                <w:rFonts w:ascii="Calibri" w:eastAsia="Times New Roman" w:hAnsi="Calibri" w:cs="Calibri"/>
                <w:b/>
                <w:bCs/>
                <w:color w:val="000000"/>
                <w:sz w:val="22"/>
                <w:szCs w:val="22"/>
              </w:rPr>
            </w:pPr>
          </w:p>
          <w:p w14:paraId="48E5D9C6" w14:textId="77777777" w:rsidR="00A16871" w:rsidRDefault="00A16871" w:rsidP="009F065F">
            <w:pPr>
              <w:spacing w:line="256" w:lineRule="auto"/>
              <w:rPr>
                <w:rFonts w:ascii="Calibri" w:eastAsia="Times New Roman" w:hAnsi="Calibri" w:cs="Calibri"/>
                <w:b/>
                <w:bCs/>
                <w:color w:val="000000"/>
                <w:sz w:val="22"/>
                <w:szCs w:val="22"/>
              </w:rPr>
            </w:pPr>
          </w:p>
          <w:p w14:paraId="04A7C0B9" w14:textId="3A8D5926" w:rsidR="00A16871" w:rsidRDefault="00A16871"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084A8D">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JM</w:t>
            </w:r>
          </w:p>
          <w:p w14:paraId="6DCEF91E" w14:textId="77777777" w:rsidR="00084A8D" w:rsidRDefault="00084A8D" w:rsidP="009F065F">
            <w:pPr>
              <w:spacing w:line="256" w:lineRule="auto"/>
              <w:rPr>
                <w:rFonts w:ascii="Calibri" w:eastAsia="Times New Roman" w:hAnsi="Calibri" w:cs="Calibri"/>
                <w:b/>
                <w:bCs/>
                <w:color w:val="000000"/>
                <w:sz w:val="22"/>
                <w:szCs w:val="22"/>
              </w:rPr>
            </w:pPr>
          </w:p>
          <w:p w14:paraId="2562C39A" w14:textId="0BF9BAF0" w:rsidR="00084A8D" w:rsidRDefault="00084A8D"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B3013F">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JC</w:t>
            </w:r>
          </w:p>
          <w:p w14:paraId="432138A6" w14:textId="77777777" w:rsidR="00B3013F" w:rsidRDefault="00B3013F" w:rsidP="009F065F">
            <w:pPr>
              <w:spacing w:line="256" w:lineRule="auto"/>
              <w:rPr>
                <w:rFonts w:ascii="Calibri" w:eastAsia="Times New Roman" w:hAnsi="Calibri" w:cs="Calibri"/>
                <w:b/>
                <w:bCs/>
                <w:color w:val="000000"/>
                <w:sz w:val="22"/>
                <w:szCs w:val="22"/>
              </w:rPr>
            </w:pPr>
          </w:p>
          <w:p w14:paraId="5A98DE55" w14:textId="4E1B66DD" w:rsidR="00B3013F" w:rsidRPr="00750A99" w:rsidRDefault="00B3013F"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Services Subgroup</w:t>
            </w:r>
          </w:p>
        </w:tc>
      </w:tr>
      <w:tr w:rsidR="009F065F" w:rsidRPr="00982941" w14:paraId="4B44A37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4325EA30" w14:textId="4CFA05C4"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3</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0960B55" w14:textId="103B1E26" w:rsidR="009F065F" w:rsidRPr="00D4614B" w:rsidRDefault="009F065F" w:rsidP="009F065F">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 xml:space="preserve">CEO </w:t>
            </w:r>
            <w:r>
              <w:rPr>
                <w:rFonts w:ascii="Calibri" w:eastAsia="Times New Roman" w:hAnsi="Calibri" w:cs="Calibri"/>
                <w:b/>
                <w:color w:val="FFFFFF" w:themeColor="background1"/>
                <w:sz w:val="22"/>
                <w:szCs w:val="22"/>
              </w:rPr>
              <w:t>B</w:t>
            </w:r>
            <w:r w:rsidRPr="00D4614B">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3D71D4"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3AF69645" w14:textId="77777777" w:rsidTr="000670B5">
        <w:trPr>
          <w:trHeight w:val="60"/>
        </w:trPr>
        <w:tc>
          <w:tcPr>
            <w:tcW w:w="1003" w:type="dxa"/>
            <w:tcBorders>
              <w:top w:val="single" w:sz="4" w:space="0" w:color="000000"/>
              <w:left w:val="single" w:sz="4" w:space="0" w:color="000000"/>
              <w:bottom w:val="single" w:sz="4" w:space="0" w:color="000000"/>
              <w:right w:val="nil"/>
            </w:tcBorders>
            <w:shd w:val="clear" w:color="auto" w:fill="auto"/>
          </w:tcPr>
          <w:p w14:paraId="6944D9B6" w14:textId="719B1E6B" w:rsidR="009F065F" w:rsidRDefault="002962B7"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w:t>
            </w:r>
            <w:r w:rsidR="009F065F" w:rsidRPr="00F4756B">
              <w:rPr>
                <w:rFonts w:ascii="Calibri" w:eastAsia="Times New Roman" w:hAnsi="Calibri" w:cs="Calibri"/>
                <w:b/>
                <w:bCs/>
                <w:color w:val="538135" w:themeColor="accent6" w:themeShade="BF"/>
                <w:sz w:val="22"/>
                <w:szCs w:val="22"/>
              </w:rPr>
              <w:t>.1</w:t>
            </w:r>
          </w:p>
          <w:p w14:paraId="66EAEAE0" w14:textId="5D4184E4" w:rsidR="00383732" w:rsidRDefault="00383732" w:rsidP="009F065F">
            <w:pPr>
              <w:rPr>
                <w:rFonts w:ascii="Calibri" w:eastAsia="Times New Roman" w:hAnsi="Calibri" w:cs="Calibri"/>
                <w:b/>
                <w:bCs/>
                <w:color w:val="538135" w:themeColor="accent6" w:themeShade="BF"/>
                <w:sz w:val="22"/>
                <w:szCs w:val="22"/>
              </w:rPr>
            </w:pPr>
          </w:p>
          <w:p w14:paraId="3593FFC9" w14:textId="0FE6E3B4" w:rsidR="00383732" w:rsidRDefault="00383732"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3.2</w:t>
            </w:r>
          </w:p>
          <w:p w14:paraId="27BA3D45" w14:textId="75771B07" w:rsidR="00E916EF" w:rsidRDefault="00E916E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3.3</w:t>
            </w:r>
          </w:p>
          <w:p w14:paraId="7554CACF" w14:textId="50F55D5C" w:rsidR="00E916EF" w:rsidRDefault="00E916EF" w:rsidP="009F065F">
            <w:pPr>
              <w:rPr>
                <w:rFonts w:ascii="Calibri" w:eastAsia="Times New Roman" w:hAnsi="Calibri" w:cs="Calibri"/>
                <w:b/>
                <w:bCs/>
                <w:color w:val="538135" w:themeColor="accent6" w:themeShade="BF"/>
                <w:sz w:val="22"/>
                <w:szCs w:val="22"/>
              </w:rPr>
            </w:pPr>
          </w:p>
          <w:p w14:paraId="700B7D7E" w14:textId="18982545" w:rsidR="00E916EF" w:rsidRDefault="00E916E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3.4</w:t>
            </w:r>
          </w:p>
          <w:p w14:paraId="1FDA7F84" w14:textId="1C5AAE51" w:rsidR="00E916EF" w:rsidRDefault="00E916EF" w:rsidP="009F065F">
            <w:pPr>
              <w:rPr>
                <w:rFonts w:ascii="Calibri" w:eastAsia="Times New Roman" w:hAnsi="Calibri" w:cs="Calibri"/>
                <w:b/>
                <w:bCs/>
                <w:color w:val="538135" w:themeColor="accent6" w:themeShade="BF"/>
                <w:sz w:val="22"/>
                <w:szCs w:val="22"/>
              </w:rPr>
            </w:pPr>
          </w:p>
          <w:p w14:paraId="5DDE1837" w14:textId="2C53D810" w:rsidR="00E916EF" w:rsidRDefault="00E916EF" w:rsidP="009F065F">
            <w:pPr>
              <w:rPr>
                <w:rFonts w:ascii="Calibri" w:eastAsia="Times New Roman" w:hAnsi="Calibri" w:cs="Calibri"/>
                <w:b/>
                <w:bCs/>
                <w:color w:val="538135" w:themeColor="accent6" w:themeShade="BF"/>
                <w:sz w:val="22"/>
                <w:szCs w:val="22"/>
              </w:rPr>
            </w:pPr>
          </w:p>
          <w:p w14:paraId="2794AEBD" w14:textId="223E5221" w:rsidR="00E916EF" w:rsidRDefault="00E916E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3.5</w:t>
            </w:r>
          </w:p>
          <w:p w14:paraId="4BE184BE" w14:textId="74081CA4" w:rsidR="00E916EF" w:rsidRDefault="00E916E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3.6</w:t>
            </w:r>
          </w:p>
          <w:p w14:paraId="763FC399" w14:textId="073FC6E3" w:rsidR="00E916EF" w:rsidRDefault="00E916EF" w:rsidP="009F065F">
            <w:pPr>
              <w:rPr>
                <w:rFonts w:ascii="Calibri" w:eastAsia="Times New Roman" w:hAnsi="Calibri" w:cs="Calibri"/>
                <w:b/>
                <w:bCs/>
                <w:color w:val="538135" w:themeColor="accent6" w:themeShade="BF"/>
                <w:sz w:val="22"/>
                <w:szCs w:val="22"/>
              </w:rPr>
            </w:pPr>
          </w:p>
          <w:p w14:paraId="34BDA125" w14:textId="128DDD37" w:rsidR="00E916EF" w:rsidRDefault="00E916E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3.7</w:t>
            </w:r>
          </w:p>
          <w:p w14:paraId="676C4698" w14:textId="3FDD173A" w:rsidR="00A73B45" w:rsidRDefault="00A73B45" w:rsidP="009F065F">
            <w:pPr>
              <w:rPr>
                <w:rFonts w:ascii="Calibri" w:eastAsia="Times New Roman" w:hAnsi="Calibri" w:cs="Calibri"/>
                <w:b/>
                <w:bCs/>
                <w:color w:val="538135" w:themeColor="accent6" w:themeShade="BF"/>
                <w:sz w:val="22"/>
                <w:szCs w:val="22"/>
              </w:rPr>
            </w:pPr>
          </w:p>
          <w:p w14:paraId="1FD0D607" w14:textId="32CE66B2" w:rsidR="00A73B45" w:rsidRDefault="00A73B45"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3.8</w:t>
            </w:r>
          </w:p>
          <w:p w14:paraId="3346818C" w14:textId="32E4AB41" w:rsidR="00A73B45" w:rsidRDefault="00A73B45" w:rsidP="009F065F">
            <w:pPr>
              <w:rPr>
                <w:rFonts w:ascii="Calibri" w:eastAsia="Times New Roman" w:hAnsi="Calibri" w:cs="Calibri"/>
                <w:b/>
                <w:bCs/>
                <w:color w:val="538135" w:themeColor="accent6" w:themeShade="BF"/>
                <w:sz w:val="22"/>
                <w:szCs w:val="22"/>
              </w:rPr>
            </w:pPr>
          </w:p>
          <w:p w14:paraId="098ABCD3" w14:textId="611C3BF2" w:rsidR="00A73B45" w:rsidRDefault="00A73B45"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3.9</w:t>
            </w:r>
          </w:p>
          <w:p w14:paraId="1334A230" w14:textId="653EB4CC" w:rsidR="003976CF" w:rsidRDefault="003976CF" w:rsidP="009F065F">
            <w:pPr>
              <w:rPr>
                <w:rFonts w:ascii="Calibri" w:eastAsia="Times New Roman" w:hAnsi="Calibri" w:cs="Calibri"/>
                <w:b/>
                <w:bCs/>
                <w:color w:val="538135" w:themeColor="accent6" w:themeShade="BF"/>
                <w:sz w:val="22"/>
                <w:szCs w:val="22"/>
              </w:rPr>
            </w:pPr>
          </w:p>
          <w:p w14:paraId="31AADA24" w14:textId="027F5D5D" w:rsidR="003976CF" w:rsidRDefault="003976CF" w:rsidP="009F065F">
            <w:pPr>
              <w:rPr>
                <w:rFonts w:ascii="Calibri" w:eastAsia="Times New Roman" w:hAnsi="Calibri" w:cs="Calibri"/>
                <w:b/>
                <w:bCs/>
                <w:color w:val="538135" w:themeColor="accent6" w:themeShade="BF"/>
                <w:sz w:val="22"/>
                <w:szCs w:val="22"/>
              </w:rPr>
            </w:pPr>
          </w:p>
          <w:p w14:paraId="6B2D7ACB" w14:textId="0B73424F" w:rsidR="003976CF" w:rsidRDefault="003976CF" w:rsidP="009F065F">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3.10</w:t>
            </w:r>
          </w:p>
          <w:p w14:paraId="7290F9CA" w14:textId="63556E78" w:rsidR="009F065F" w:rsidRPr="00F4756B" w:rsidRDefault="009F065F" w:rsidP="00FE0560">
            <w:pPr>
              <w:rPr>
                <w:rFonts w:ascii="Calibri" w:eastAsia="Times New Roman" w:hAnsi="Calibri" w:cs="Calibri"/>
                <w:b/>
                <w:bCs/>
                <w:color w:val="538135" w:themeColor="accent6" w:themeShade="BF"/>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69971977" w14:textId="5A240491" w:rsidR="00C1090D" w:rsidRDefault="0020082B" w:rsidP="002962B7">
            <w:pPr>
              <w:spacing w:line="256" w:lineRule="auto"/>
              <w:jc w:val="both"/>
              <w:rPr>
                <w:rFonts w:asciiTheme="minorHAnsi" w:hAnsiTheme="minorHAnsi" w:cstheme="minorHAnsi"/>
                <w:sz w:val="22"/>
                <w:szCs w:val="22"/>
                <w:lang w:eastAsia="en-GB"/>
              </w:rPr>
            </w:pPr>
            <w:r w:rsidRPr="00383732">
              <w:rPr>
                <w:rFonts w:asciiTheme="minorHAnsi" w:hAnsiTheme="minorHAnsi" w:cstheme="minorHAnsi"/>
                <w:b/>
                <w:bCs/>
                <w:color w:val="538135" w:themeColor="accent6" w:themeShade="BF"/>
                <w:sz w:val="22"/>
                <w:szCs w:val="22"/>
                <w:lang w:eastAsia="en-GB"/>
              </w:rPr>
              <w:t>CPPE</w:t>
            </w:r>
            <w:r>
              <w:rPr>
                <w:rFonts w:asciiTheme="minorHAnsi" w:hAnsiTheme="minorHAnsi" w:cstheme="minorHAnsi"/>
                <w:sz w:val="22"/>
                <w:szCs w:val="22"/>
                <w:lang w:eastAsia="en-GB"/>
              </w:rPr>
              <w:t xml:space="preserve"> </w:t>
            </w:r>
            <w:r w:rsidR="002720DD">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w:t>
            </w:r>
            <w:r w:rsidR="002720DD">
              <w:rPr>
                <w:rFonts w:asciiTheme="minorHAnsi" w:hAnsiTheme="minorHAnsi" w:cstheme="minorHAnsi"/>
                <w:sz w:val="22"/>
                <w:szCs w:val="22"/>
                <w:lang w:eastAsia="en-GB"/>
              </w:rPr>
              <w:t xml:space="preserve">LM has been in contact with CPPE who said that </w:t>
            </w:r>
            <w:r w:rsidR="00EB3F8F">
              <w:rPr>
                <w:rFonts w:asciiTheme="minorHAnsi" w:hAnsiTheme="minorHAnsi" w:cstheme="minorHAnsi"/>
                <w:sz w:val="22"/>
                <w:szCs w:val="22"/>
                <w:lang w:eastAsia="en-GB"/>
              </w:rPr>
              <w:t>superintendents can see the status of PQS without asking where people are up to.</w:t>
            </w:r>
            <w:r w:rsidR="00B50DC5">
              <w:rPr>
                <w:rFonts w:asciiTheme="minorHAnsi" w:hAnsiTheme="minorHAnsi" w:cstheme="minorHAnsi"/>
                <w:sz w:val="22"/>
                <w:szCs w:val="22"/>
                <w:lang w:eastAsia="en-GB"/>
              </w:rPr>
              <w:t xml:space="preserve"> This includes dispensers etc. </w:t>
            </w:r>
            <w:r w:rsidR="00383732">
              <w:rPr>
                <w:rFonts w:asciiTheme="minorHAnsi" w:hAnsiTheme="minorHAnsi" w:cstheme="minorHAnsi"/>
                <w:sz w:val="22"/>
                <w:szCs w:val="22"/>
                <w:lang w:eastAsia="en-GB"/>
              </w:rPr>
              <w:t>LM previously shared this information with all contractors via her weekly update.</w:t>
            </w:r>
          </w:p>
          <w:p w14:paraId="6F26734B" w14:textId="7F4E89A7" w:rsidR="00383732" w:rsidRDefault="00383732" w:rsidP="002962B7">
            <w:pPr>
              <w:spacing w:line="256" w:lineRule="auto"/>
              <w:jc w:val="both"/>
              <w:rPr>
                <w:rFonts w:asciiTheme="minorHAnsi" w:hAnsiTheme="minorHAnsi" w:cstheme="minorHAnsi"/>
                <w:sz w:val="22"/>
                <w:szCs w:val="22"/>
                <w:lang w:eastAsia="en-GB"/>
              </w:rPr>
            </w:pPr>
            <w:r w:rsidRPr="00383732">
              <w:rPr>
                <w:rFonts w:asciiTheme="minorHAnsi" w:hAnsiTheme="minorHAnsi" w:cstheme="minorHAnsi"/>
                <w:b/>
                <w:bCs/>
                <w:color w:val="538135" w:themeColor="accent6" w:themeShade="BF"/>
                <w:sz w:val="22"/>
                <w:szCs w:val="22"/>
                <w:lang w:eastAsia="en-GB"/>
              </w:rPr>
              <w:t>COVID Clinics</w:t>
            </w:r>
            <w:r w:rsidRPr="00383732">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A reminder to claim within 14 days</w:t>
            </w:r>
            <w:r w:rsidR="004955E1">
              <w:rPr>
                <w:rFonts w:asciiTheme="minorHAnsi" w:hAnsiTheme="minorHAnsi" w:cstheme="minorHAnsi"/>
                <w:sz w:val="22"/>
                <w:szCs w:val="22"/>
                <w:lang w:eastAsia="en-GB"/>
              </w:rPr>
              <w:t xml:space="preserve"> (from the end of the month)</w:t>
            </w:r>
            <w:r>
              <w:rPr>
                <w:rFonts w:asciiTheme="minorHAnsi" w:hAnsiTheme="minorHAnsi" w:cstheme="minorHAnsi"/>
                <w:sz w:val="22"/>
                <w:szCs w:val="22"/>
                <w:lang w:eastAsia="en-GB"/>
              </w:rPr>
              <w:t>, otherwise you won’t be paid for the work.</w:t>
            </w:r>
          </w:p>
          <w:p w14:paraId="0303BF96" w14:textId="22669D96" w:rsidR="004955E1" w:rsidRDefault="00DD40C4" w:rsidP="002962B7">
            <w:pPr>
              <w:spacing w:line="256" w:lineRule="auto"/>
              <w:jc w:val="both"/>
              <w:rPr>
                <w:rFonts w:asciiTheme="minorHAnsi" w:hAnsiTheme="minorHAnsi" w:cstheme="minorHAnsi"/>
                <w:sz w:val="22"/>
                <w:szCs w:val="22"/>
                <w:lang w:eastAsia="en-GB"/>
              </w:rPr>
            </w:pPr>
            <w:r w:rsidRPr="007272A2">
              <w:rPr>
                <w:rFonts w:asciiTheme="minorHAnsi" w:hAnsiTheme="minorHAnsi" w:cstheme="minorHAnsi"/>
                <w:b/>
                <w:bCs/>
                <w:color w:val="538135" w:themeColor="accent6" w:themeShade="BF"/>
                <w:sz w:val="22"/>
                <w:szCs w:val="22"/>
                <w:lang w:eastAsia="en-GB"/>
              </w:rPr>
              <w:t>PQS</w:t>
            </w:r>
            <w:r>
              <w:rPr>
                <w:rFonts w:asciiTheme="minorHAnsi" w:hAnsiTheme="minorHAnsi" w:cstheme="minorHAnsi"/>
                <w:sz w:val="22"/>
                <w:szCs w:val="22"/>
                <w:lang w:eastAsia="en-GB"/>
              </w:rPr>
              <w:t xml:space="preserve"> – LM continually sends out weekly briefings and updates that focuses on local</w:t>
            </w:r>
            <w:r w:rsidR="003A0EE3">
              <w:rPr>
                <w:rFonts w:asciiTheme="minorHAnsi" w:hAnsiTheme="minorHAnsi" w:cstheme="minorHAnsi"/>
                <w:sz w:val="22"/>
                <w:szCs w:val="22"/>
                <w:lang w:eastAsia="en-GB"/>
              </w:rPr>
              <w:t>ity.</w:t>
            </w:r>
            <w:r w:rsidR="003B0608">
              <w:rPr>
                <w:rFonts w:asciiTheme="minorHAnsi" w:hAnsiTheme="minorHAnsi" w:cstheme="minorHAnsi"/>
                <w:sz w:val="22"/>
                <w:szCs w:val="22"/>
                <w:lang w:eastAsia="en-GB"/>
              </w:rPr>
              <w:t xml:space="preserve"> LM shared a breakdown of the work that she is doing around PQS and asked members to complete the Palliative Care survey </w:t>
            </w:r>
            <w:r w:rsidR="00CC7850">
              <w:rPr>
                <w:rFonts w:asciiTheme="minorHAnsi" w:hAnsiTheme="minorHAnsi" w:cstheme="minorHAnsi"/>
                <w:sz w:val="22"/>
                <w:szCs w:val="22"/>
                <w:lang w:eastAsia="en-GB"/>
              </w:rPr>
              <w:t>as soon as possible. LM to send this out soon.</w:t>
            </w:r>
          </w:p>
          <w:p w14:paraId="55B84760" w14:textId="39F776DA" w:rsidR="00CC7850" w:rsidRDefault="001151E7" w:rsidP="002962B7">
            <w:pPr>
              <w:spacing w:line="256" w:lineRule="auto"/>
              <w:jc w:val="both"/>
              <w:rPr>
                <w:rFonts w:asciiTheme="minorHAnsi" w:hAnsiTheme="minorHAnsi" w:cstheme="minorHAnsi"/>
                <w:sz w:val="22"/>
                <w:szCs w:val="22"/>
                <w:lang w:eastAsia="en-GB"/>
              </w:rPr>
            </w:pPr>
            <w:r w:rsidRPr="007272A2">
              <w:rPr>
                <w:rFonts w:asciiTheme="minorHAnsi" w:hAnsiTheme="minorHAnsi" w:cstheme="minorHAnsi"/>
                <w:b/>
                <w:bCs/>
                <w:color w:val="538135" w:themeColor="accent6" w:themeShade="BF"/>
                <w:sz w:val="22"/>
                <w:szCs w:val="22"/>
                <w:lang w:eastAsia="en-GB"/>
              </w:rPr>
              <w:t>Inhaler Project</w:t>
            </w:r>
            <w:r w:rsidRPr="007272A2">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LM thanks members for their comments and shared that the draft SLA has been sent out. </w:t>
            </w:r>
            <w:r w:rsidR="007272A2">
              <w:rPr>
                <w:rFonts w:asciiTheme="minorHAnsi" w:hAnsiTheme="minorHAnsi" w:cstheme="minorHAnsi"/>
                <w:sz w:val="22"/>
                <w:szCs w:val="22"/>
                <w:lang w:eastAsia="en-GB"/>
              </w:rPr>
              <w:t>Matt Harvey is collating the comments and LM will continue to liaise with Matt and the committee regarding this service.</w:t>
            </w:r>
          </w:p>
          <w:p w14:paraId="65976C53" w14:textId="1C9ACA28" w:rsidR="007272A2" w:rsidRDefault="007272A2" w:rsidP="002962B7">
            <w:pPr>
              <w:spacing w:line="256" w:lineRule="auto"/>
              <w:jc w:val="both"/>
              <w:rPr>
                <w:rFonts w:asciiTheme="minorHAnsi" w:hAnsiTheme="minorHAnsi" w:cstheme="minorHAnsi"/>
                <w:sz w:val="22"/>
                <w:szCs w:val="22"/>
                <w:lang w:eastAsia="en-GB"/>
              </w:rPr>
            </w:pPr>
            <w:r w:rsidRPr="00687655">
              <w:rPr>
                <w:rFonts w:asciiTheme="minorHAnsi" w:hAnsiTheme="minorHAnsi" w:cstheme="minorHAnsi"/>
                <w:b/>
                <w:bCs/>
                <w:color w:val="538135" w:themeColor="accent6" w:themeShade="BF"/>
                <w:sz w:val="22"/>
                <w:szCs w:val="22"/>
                <w:lang w:eastAsia="en-GB"/>
              </w:rPr>
              <w:t>MALPS meeting</w:t>
            </w:r>
            <w:r w:rsidRPr="00687655">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The is a meeting on 7</w:t>
            </w:r>
            <w:r w:rsidRPr="007272A2">
              <w:rPr>
                <w:rFonts w:asciiTheme="minorHAnsi" w:hAnsiTheme="minorHAnsi" w:cstheme="minorHAnsi"/>
                <w:sz w:val="22"/>
                <w:szCs w:val="22"/>
                <w:vertAlign w:val="superscript"/>
                <w:lang w:eastAsia="en-GB"/>
              </w:rPr>
              <w:t>th</w:t>
            </w:r>
            <w:r>
              <w:rPr>
                <w:rFonts w:asciiTheme="minorHAnsi" w:hAnsiTheme="minorHAnsi" w:cstheme="minorHAnsi"/>
                <w:sz w:val="22"/>
                <w:szCs w:val="22"/>
                <w:lang w:eastAsia="en-GB"/>
              </w:rPr>
              <w:t xml:space="preserve"> December</w:t>
            </w:r>
            <w:r w:rsidR="00687655">
              <w:rPr>
                <w:rFonts w:asciiTheme="minorHAnsi" w:hAnsiTheme="minorHAnsi" w:cstheme="minorHAnsi"/>
                <w:sz w:val="22"/>
                <w:szCs w:val="22"/>
                <w:lang w:eastAsia="en-GB"/>
              </w:rPr>
              <w:t>. LM, JM, ES and JG will be in attendance</w:t>
            </w:r>
            <w:r w:rsidR="00A459F0">
              <w:rPr>
                <w:rFonts w:asciiTheme="minorHAnsi" w:hAnsiTheme="minorHAnsi" w:cstheme="minorHAnsi"/>
                <w:sz w:val="22"/>
                <w:szCs w:val="22"/>
                <w:lang w:eastAsia="en-GB"/>
              </w:rPr>
              <w:t xml:space="preserve"> to discuss the TAPR/RSG proposals. </w:t>
            </w:r>
          </w:p>
          <w:p w14:paraId="794A3054" w14:textId="7085A16E" w:rsidR="00A459F0" w:rsidRDefault="00A459F0" w:rsidP="002962B7">
            <w:pPr>
              <w:spacing w:line="256" w:lineRule="auto"/>
              <w:jc w:val="both"/>
              <w:rPr>
                <w:rFonts w:asciiTheme="minorHAnsi" w:hAnsiTheme="minorHAnsi" w:cstheme="minorHAnsi"/>
                <w:sz w:val="22"/>
                <w:szCs w:val="22"/>
                <w:lang w:eastAsia="en-GB"/>
              </w:rPr>
            </w:pPr>
            <w:r w:rsidRPr="00F471E1">
              <w:rPr>
                <w:rFonts w:asciiTheme="minorHAnsi" w:hAnsiTheme="minorHAnsi" w:cstheme="minorHAnsi"/>
                <w:b/>
                <w:bCs/>
                <w:color w:val="538135" w:themeColor="accent6" w:themeShade="BF"/>
                <w:sz w:val="22"/>
                <w:szCs w:val="22"/>
                <w:lang w:eastAsia="en-GB"/>
              </w:rPr>
              <w:t>HEE Workforce Survey</w:t>
            </w:r>
            <w:r w:rsidRPr="00F471E1">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The deadline is 30</w:t>
            </w:r>
            <w:r w:rsidRPr="00A459F0">
              <w:rPr>
                <w:rFonts w:asciiTheme="minorHAnsi" w:hAnsiTheme="minorHAnsi" w:cstheme="minorHAnsi"/>
                <w:sz w:val="22"/>
                <w:szCs w:val="22"/>
                <w:vertAlign w:val="superscript"/>
                <w:lang w:eastAsia="en-GB"/>
              </w:rPr>
              <w:t>th</w:t>
            </w:r>
            <w:r>
              <w:rPr>
                <w:rFonts w:asciiTheme="minorHAnsi" w:hAnsiTheme="minorHAnsi" w:cstheme="minorHAnsi"/>
                <w:sz w:val="22"/>
                <w:szCs w:val="22"/>
                <w:lang w:eastAsia="en-GB"/>
              </w:rPr>
              <w:t xml:space="preserve"> </w:t>
            </w:r>
            <w:r w:rsidR="005024A3">
              <w:rPr>
                <w:rFonts w:asciiTheme="minorHAnsi" w:hAnsiTheme="minorHAnsi" w:cstheme="minorHAnsi"/>
                <w:sz w:val="22"/>
                <w:szCs w:val="22"/>
                <w:lang w:eastAsia="en-GB"/>
              </w:rPr>
              <w:t>November,</w:t>
            </w:r>
            <w:r>
              <w:rPr>
                <w:rFonts w:asciiTheme="minorHAnsi" w:hAnsiTheme="minorHAnsi" w:cstheme="minorHAnsi"/>
                <w:sz w:val="22"/>
                <w:szCs w:val="22"/>
                <w:lang w:eastAsia="en-GB"/>
              </w:rPr>
              <w:t xml:space="preserve"> and we still have some outstanding </w:t>
            </w:r>
            <w:r w:rsidR="00CE3234">
              <w:rPr>
                <w:rFonts w:asciiTheme="minorHAnsi" w:hAnsiTheme="minorHAnsi" w:cstheme="minorHAnsi"/>
                <w:sz w:val="22"/>
                <w:szCs w:val="22"/>
                <w:lang w:eastAsia="en-GB"/>
              </w:rPr>
              <w:t xml:space="preserve">contractors </w:t>
            </w:r>
            <w:r w:rsidR="005024A3">
              <w:rPr>
                <w:rFonts w:asciiTheme="minorHAnsi" w:hAnsiTheme="minorHAnsi" w:cstheme="minorHAnsi"/>
                <w:sz w:val="22"/>
                <w:szCs w:val="22"/>
                <w:lang w:eastAsia="en-GB"/>
              </w:rPr>
              <w:t>who</w:t>
            </w:r>
            <w:r w:rsidR="003D60FE">
              <w:rPr>
                <w:rFonts w:asciiTheme="minorHAnsi" w:hAnsiTheme="minorHAnsi" w:cstheme="minorHAnsi"/>
                <w:sz w:val="22"/>
                <w:szCs w:val="22"/>
                <w:lang w:eastAsia="en-GB"/>
              </w:rPr>
              <w:t xml:space="preserve"> haven’t completed. JC and SD were continuing to support with this.</w:t>
            </w:r>
          </w:p>
          <w:p w14:paraId="0363482F" w14:textId="51FD0B48" w:rsidR="005024A3" w:rsidRDefault="005024A3" w:rsidP="002962B7">
            <w:pPr>
              <w:spacing w:line="256" w:lineRule="auto"/>
              <w:jc w:val="both"/>
              <w:rPr>
                <w:rFonts w:asciiTheme="minorHAnsi" w:hAnsiTheme="minorHAnsi" w:cstheme="minorHAnsi"/>
                <w:sz w:val="22"/>
                <w:szCs w:val="22"/>
                <w:lang w:eastAsia="en-GB"/>
              </w:rPr>
            </w:pPr>
            <w:r w:rsidRPr="00F471E1">
              <w:rPr>
                <w:rFonts w:asciiTheme="minorHAnsi" w:hAnsiTheme="minorHAnsi" w:cstheme="minorHAnsi"/>
                <w:b/>
                <w:bCs/>
                <w:color w:val="538135" w:themeColor="accent6" w:themeShade="BF"/>
                <w:sz w:val="22"/>
                <w:szCs w:val="22"/>
                <w:lang w:eastAsia="en-GB"/>
              </w:rPr>
              <w:t>EHC Invoices</w:t>
            </w:r>
            <w:r w:rsidRPr="00F471E1">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xml:space="preserve">– LM explained that there was a slight PharmOutcomes issue </w:t>
            </w:r>
            <w:r w:rsidR="00F471E1">
              <w:rPr>
                <w:rFonts w:asciiTheme="minorHAnsi" w:hAnsiTheme="minorHAnsi" w:cstheme="minorHAnsi"/>
                <w:sz w:val="22"/>
                <w:szCs w:val="22"/>
                <w:lang w:eastAsia="en-GB"/>
              </w:rPr>
              <w:t xml:space="preserve">regarding an outstanding payment from 2021 but that LM was continuing to liaise </w:t>
            </w:r>
            <w:r w:rsidR="00746EBC">
              <w:rPr>
                <w:rFonts w:asciiTheme="minorHAnsi" w:hAnsiTheme="minorHAnsi" w:cstheme="minorHAnsi"/>
                <w:sz w:val="22"/>
                <w:szCs w:val="22"/>
                <w:lang w:eastAsia="en-GB"/>
              </w:rPr>
              <w:t xml:space="preserve">with Lynne Hindle regarding the payment delays. </w:t>
            </w:r>
          </w:p>
          <w:p w14:paraId="73A6B5B9" w14:textId="18CE0164" w:rsidR="00746EBC" w:rsidRDefault="00746EBC" w:rsidP="002962B7">
            <w:pPr>
              <w:spacing w:line="256" w:lineRule="auto"/>
              <w:jc w:val="both"/>
              <w:rPr>
                <w:rFonts w:asciiTheme="minorHAnsi" w:hAnsiTheme="minorHAnsi" w:cstheme="minorHAnsi"/>
                <w:sz w:val="22"/>
                <w:szCs w:val="22"/>
                <w:lang w:eastAsia="en-GB"/>
              </w:rPr>
            </w:pPr>
            <w:r w:rsidRPr="00A73B45">
              <w:rPr>
                <w:rFonts w:asciiTheme="minorHAnsi" w:hAnsiTheme="minorHAnsi" w:cstheme="minorHAnsi"/>
                <w:b/>
                <w:bCs/>
                <w:color w:val="538135" w:themeColor="accent6" w:themeShade="BF"/>
                <w:sz w:val="22"/>
                <w:szCs w:val="22"/>
                <w:lang w:eastAsia="en-GB"/>
              </w:rPr>
              <w:t>Visions</w:t>
            </w:r>
            <w:r>
              <w:rPr>
                <w:rFonts w:asciiTheme="minorHAnsi" w:hAnsiTheme="minorHAnsi" w:cstheme="minorHAnsi"/>
                <w:sz w:val="22"/>
                <w:szCs w:val="22"/>
                <w:lang w:eastAsia="en-GB"/>
              </w:rPr>
              <w:t xml:space="preserve"> – LM thanked members for their responses and asked if they were happy for LM to complete on behalf of the LPC </w:t>
            </w:r>
            <w:r w:rsidR="00BE6042">
              <w:rPr>
                <w:rFonts w:asciiTheme="minorHAnsi" w:hAnsiTheme="minorHAnsi" w:cstheme="minorHAnsi"/>
                <w:sz w:val="22"/>
                <w:szCs w:val="22"/>
                <w:lang w:eastAsia="en-GB"/>
              </w:rPr>
              <w:t>before the deadline in December.</w:t>
            </w:r>
          </w:p>
          <w:p w14:paraId="32180BAE" w14:textId="4CE35CF9" w:rsidR="00BE6042" w:rsidRDefault="00BE6042" w:rsidP="002962B7">
            <w:pPr>
              <w:spacing w:line="256" w:lineRule="auto"/>
              <w:jc w:val="both"/>
              <w:rPr>
                <w:rFonts w:asciiTheme="minorHAnsi" w:hAnsiTheme="minorHAnsi" w:cstheme="minorHAnsi"/>
                <w:sz w:val="22"/>
                <w:szCs w:val="22"/>
                <w:lang w:eastAsia="en-GB"/>
              </w:rPr>
            </w:pPr>
            <w:r w:rsidRPr="00A73B45">
              <w:rPr>
                <w:rFonts w:asciiTheme="minorHAnsi" w:hAnsiTheme="minorHAnsi" w:cstheme="minorHAnsi"/>
                <w:b/>
                <w:bCs/>
                <w:color w:val="538135" w:themeColor="accent6" w:themeShade="BF"/>
                <w:sz w:val="22"/>
                <w:szCs w:val="22"/>
                <w:lang w:eastAsia="en-GB"/>
              </w:rPr>
              <w:t>Blood Pressure Pilot</w:t>
            </w:r>
            <w:r w:rsidRPr="00A73B45">
              <w:rPr>
                <w:rFonts w:asciiTheme="minorHAnsi" w:hAnsiTheme="minorHAnsi" w:cstheme="minorHAnsi"/>
                <w:color w:val="538135" w:themeColor="accent6" w:themeShade="BF"/>
                <w:sz w:val="22"/>
                <w:szCs w:val="22"/>
                <w:lang w:eastAsia="en-GB"/>
              </w:rPr>
              <w:t xml:space="preserve"> </w:t>
            </w:r>
            <w:r>
              <w:rPr>
                <w:rFonts w:asciiTheme="minorHAnsi" w:hAnsiTheme="minorHAnsi" w:cstheme="minorHAnsi"/>
                <w:sz w:val="22"/>
                <w:szCs w:val="22"/>
                <w:lang w:eastAsia="en-GB"/>
              </w:rPr>
              <w:t>– LM shared that there was going to be a small pilot in South Sefton PCN</w:t>
            </w:r>
            <w:r w:rsidR="009E7C2D">
              <w:rPr>
                <w:rFonts w:asciiTheme="minorHAnsi" w:hAnsiTheme="minorHAnsi" w:cstheme="minorHAnsi"/>
                <w:sz w:val="22"/>
                <w:szCs w:val="22"/>
                <w:lang w:eastAsia="en-GB"/>
              </w:rPr>
              <w:t xml:space="preserve">. JG asked if the issues with Blood Pressure results </w:t>
            </w:r>
            <w:r w:rsidR="00C575A6">
              <w:rPr>
                <w:rFonts w:asciiTheme="minorHAnsi" w:hAnsiTheme="minorHAnsi" w:cstheme="minorHAnsi"/>
                <w:sz w:val="22"/>
                <w:szCs w:val="22"/>
                <w:lang w:eastAsia="en-GB"/>
              </w:rPr>
              <w:t xml:space="preserve">and PharmOutcomes </w:t>
            </w:r>
            <w:r w:rsidR="00ED2C1B">
              <w:rPr>
                <w:rFonts w:asciiTheme="minorHAnsi" w:hAnsiTheme="minorHAnsi" w:cstheme="minorHAnsi"/>
                <w:sz w:val="22"/>
                <w:szCs w:val="22"/>
                <w:lang w:eastAsia="en-GB"/>
              </w:rPr>
              <w:t xml:space="preserve">can be rectified soon as it was a waste of time having to print off paper copies and manually having to input them. LM shared that this has been flagged and is in hand. </w:t>
            </w:r>
          </w:p>
          <w:p w14:paraId="3980B899" w14:textId="027C462C" w:rsidR="00383732" w:rsidRPr="007C381C" w:rsidRDefault="0026254E" w:rsidP="003976CF">
            <w:pPr>
              <w:spacing w:line="256" w:lineRule="auto"/>
              <w:jc w:val="both"/>
              <w:rPr>
                <w:rFonts w:cs="Calibri"/>
                <w:lang w:eastAsia="en-GB"/>
              </w:rPr>
            </w:pPr>
            <w:r w:rsidRPr="0071076A">
              <w:rPr>
                <w:rFonts w:asciiTheme="minorHAnsi" w:hAnsiTheme="minorHAnsi" w:cstheme="minorHAnsi"/>
                <w:b/>
                <w:bCs/>
                <w:color w:val="538135" w:themeColor="accent6" w:themeShade="BF"/>
                <w:sz w:val="22"/>
                <w:szCs w:val="22"/>
                <w:lang w:eastAsia="en-GB"/>
              </w:rPr>
              <w:t>ICS priorities</w:t>
            </w:r>
            <w:r w:rsidRPr="0071076A">
              <w:rPr>
                <w:rFonts w:asciiTheme="minorHAnsi" w:hAnsiTheme="minorHAnsi" w:cstheme="minorHAnsi"/>
                <w:color w:val="538135" w:themeColor="accent6" w:themeShade="BF"/>
                <w:sz w:val="22"/>
                <w:szCs w:val="22"/>
                <w:lang w:eastAsia="en-GB"/>
              </w:rPr>
              <w:t xml:space="preserve"> </w:t>
            </w:r>
            <w:r w:rsidR="00220155">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w:t>
            </w:r>
            <w:r w:rsidR="00220155">
              <w:rPr>
                <w:rFonts w:asciiTheme="minorHAnsi" w:hAnsiTheme="minorHAnsi" w:cstheme="minorHAnsi"/>
                <w:sz w:val="22"/>
                <w:szCs w:val="22"/>
                <w:lang w:eastAsia="en-GB"/>
              </w:rPr>
              <w:t>Pam Soo has moved across from NHSE and is linking up with Peter Johnson. There are two priorities going forward</w:t>
            </w:r>
            <w:r w:rsidR="0071076A">
              <w:rPr>
                <w:rFonts w:asciiTheme="minorHAnsi" w:hAnsiTheme="minorHAnsi" w:cstheme="minorHAnsi"/>
                <w:sz w:val="22"/>
                <w:szCs w:val="22"/>
                <w:lang w:eastAsia="en-GB"/>
              </w:rPr>
              <w:t>:</w:t>
            </w:r>
            <w:r w:rsidR="00220155">
              <w:rPr>
                <w:rFonts w:asciiTheme="minorHAnsi" w:hAnsiTheme="minorHAnsi" w:cstheme="minorHAnsi"/>
                <w:sz w:val="22"/>
                <w:szCs w:val="22"/>
                <w:lang w:eastAsia="en-GB"/>
              </w:rPr>
              <w:t xml:space="preserve"> harmonization around </w:t>
            </w:r>
            <w:r w:rsidR="0071076A">
              <w:rPr>
                <w:rFonts w:asciiTheme="minorHAnsi" w:hAnsiTheme="minorHAnsi" w:cstheme="minorHAnsi"/>
                <w:sz w:val="22"/>
                <w:szCs w:val="22"/>
                <w:lang w:eastAsia="en-GB"/>
              </w:rPr>
              <w:t>minor ailments scheme</w:t>
            </w:r>
            <w:r w:rsidR="004C3D72">
              <w:rPr>
                <w:rFonts w:asciiTheme="minorHAnsi" w:hAnsiTheme="minorHAnsi" w:cstheme="minorHAnsi"/>
                <w:sz w:val="22"/>
                <w:szCs w:val="22"/>
                <w:lang w:eastAsia="en-GB"/>
              </w:rPr>
              <w:t>s</w:t>
            </w:r>
            <w:r w:rsidR="0071076A">
              <w:rPr>
                <w:rFonts w:asciiTheme="minorHAnsi" w:hAnsiTheme="minorHAnsi" w:cstheme="minorHAnsi"/>
                <w:sz w:val="22"/>
                <w:szCs w:val="22"/>
                <w:lang w:eastAsia="en-GB"/>
              </w:rPr>
              <w:t xml:space="preserve"> </w:t>
            </w:r>
            <w:r w:rsidR="004C3D72">
              <w:rPr>
                <w:rFonts w:asciiTheme="minorHAnsi" w:hAnsiTheme="minorHAnsi" w:cstheme="minorHAnsi"/>
                <w:sz w:val="22"/>
                <w:szCs w:val="22"/>
                <w:lang w:eastAsia="en-GB"/>
              </w:rPr>
              <w:t xml:space="preserve">(which might be widened across the North-West </w:t>
            </w:r>
            <w:r w:rsidR="0071076A">
              <w:rPr>
                <w:rFonts w:asciiTheme="minorHAnsi" w:hAnsiTheme="minorHAnsi" w:cstheme="minorHAnsi"/>
                <w:sz w:val="22"/>
                <w:szCs w:val="22"/>
                <w:lang w:eastAsia="en-GB"/>
              </w:rPr>
              <w:t xml:space="preserve">and </w:t>
            </w:r>
            <w:r w:rsidR="003976CF">
              <w:rPr>
                <w:rFonts w:asciiTheme="minorHAnsi" w:hAnsiTheme="minorHAnsi" w:cstheme="minorHAnsi"/>
                <w:sz w:val="22"/>
                <w:szCs w:val="22"/>
                <w:lang w:eastAsia="en-GB"/>
              </w:rPr>
              <w:t xml:space="preserve">DDA NDS issue and utilizing that tool across Merseyside.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1D6E860" w14:textId="77777777" w:rsidR="00CE42A6" w:rsidRDefault="00CE42A6" w:rsidP="009F065F">
            <w:pPr>
              <w:spacing w:line="256" w:lineRule="auto"/>
              <w:rPr>
                <w:rFonts w:ascii="Calibri" w:eastAsia="Times New Roman" w:hAnsi="Calibri" w:cs="Calibri"/>
                <w:b/>
                <w:bCs/>
                <w:color w:val="000000"/>
                <w:sz w:val="22"/>
                <w:szCs w:val="22"/>
                <w:highlight w:val="yellow"/>
              </w:rPr>
            </w:pPr>
          </w:p>
          <w:p w14:paraId="162F21A8" w14:textId="77777777" w:rsidR="00800094" w:rsidRDefault="00800094" w:rsidP="009F065F">
            <w:pPr>
              <w:spacing w:line="256" w:lineRule="auto"/>
              <w:rPr>
                <w:rFonts w:ascii="Calibri" w:eastAsia="Times New Roman" w:hAnsi="Calibri" w:cs="Calibri"/>
                <w:b/>
                <w:bCs/>
                <w:color w:val="000000"/>
                <w:sz w:val="22"/>
                <w:szCs w:val="22"/>
                <w:highlight w:val="yellow"/>
              </w:rPr>
            </w:pPr>
          </w:p>
          <w:p w14:paraId="708E4736" w14:textId="77777777" w:rsidR="00800094" w:rsidRPr="00CC7850" w:rsidRDefault="00800094" w:rsidP="009F065F">
            <w:pPr>
              <w:spacing w:line="256" w:lineRule="auto"/>
              <w:rPr>
                <w:rFonts w:ascii="Calibri" w:eastAsia="Times New Roman" w:hAnsi="Calibri" w:cs="Calibri"/>
                <w:color w:val="000000"/>
                <w:sz w:val="22"/>
                <w:szCs w:val="22"/>
              </w:rPr>
            </w:pPr>
          </w:p>
          <w:p w14:paraId="71D4387C" w14:textId="5BED035A" w:rsidR="00800094" w:rsidRPr="00CC7850" w:rsidRDefault="00CC7850" w:rsidP="009F065F">
            <w:pPr>
              <w:spacing w:line="256" w:lineRule="auto"/>
              <w:rPr>
                <w:rFonts w:ascii="Calibri" w:eastAsia="Times New Roman" w:hAnsi="Calibri" w:cs="Calibri"/>
                <w:b/>
                <w:bCs/>
                <w:color w:val="000000"/>
                <w:sz w:val="22"/>
                <w:szCs w:val="22"/>
              </w:rPr>
            </w:pPr>
            <w:r w:rsidRPr="00CC7850">
              <w:rPr>
                <w:rFonts w:ascii="Calibri" w:eastAsia="Times New Roman" w:hAnsi="Calibri" w:cs="Calibri"/>
                <w:b/>
                <w:bCs/>
                <w:color w:val="000000"/>
                <w:sz w:val="22"/>
                <w:szCs w:val="22"/>
              </w:rPr>
              <w:t>Action - All</w:t>
            </w:r>
          </w:p>
          <w:p w14:paraId="536B29A2" w14:textId="77777777" w:rsidR="007C02AC" w:rsidRPr="00CC7850" w:rsidRDefault="007C02AC" w:rsidP="009F065F">
            <w:pPr>
              <w:spacing w:line="256" w:lineRule="auto"/>
              <w:rPr>
                <w:rFonts w:ascii="Calibri" w:eastAsia="Times New Roman" w:hAnsi="Calibri" w:cs="Calibri"/>
                <w:color w:val="000000"/>
                <w:sz w:val="22"/>
                <w:szCs w:val="22"/>
              </w:rPr>
            </w:pPr>
          </w:p>
          <w:p w14:paraId="1A3694C9" w14:textId="06F8F35A" w:rsidR="007C02AC" w:rsidRPr="009A5F59" w:rsidRDefault="007C02AC" w:rsidP="009F065F">
            <w:pPr>
              <w:spacing w:line="256" w:lineRule="auto"/>
              <w:rPr>
                <w:rFonts w:ascii="Calibri" w:eastAsia="Times New Roman" w:hAnsi="Calibri" w:cs="Calibri"/>
                <w:b/>
                <w:bCs/>
                <w:color w:val="000000"/>
                <w:sz w:val="22"/>
                <w:szCs w:val="22"/>
                <w:highlight w:val="yellow"/>
              </w:rPr>
            </w:pPr>
          </w:p>
        </w:tc>
      </w:tr>
      <w:tr w:rsidR="009F065F" w:rsidRPr="00982941" w14:paraId="5DAFBF46" w14:textId="77777777" w:rsidTr="009A051E">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0EFB833" w14:textId="5312ED35" w:rsidR="009F065F" w:rsidRPr="00D4614B"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4</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77A3BEB" w14:textId="083632F0" w:rsidR="009F065F" w:rsidRPr="004A18A3" w:rsidRDefault="009F065F" w:rsidP="009F065F">
            <w:pPr>
              <w:spacing w:line="256" w:lineRule="auto"/>
              <w:rPr>
                <w:rFonts w:ascii="Calibri" w:eastAsia="Times New Roman" w:hAnsi="Calibri" w:cs="Calibri"/>
                <w:b/>
                <w:bCs/>
                <w:color w:val="FFFFFF" w:themeColor="background1"/>
                <w:sz w:val="22"/>
                <w:szCs w:val="22"/>
              </w:rPr>
            </w:pPr>
            <w:r w:rsidRPr="004A18A3">
              <w:rPr>
                <w:rFonts w:ascii="Calibri" w:eastAsia="Times New Roman" w:hAnsi="Calibri" w:cs="Calibri"/>
                <w:b/>
                <w:bCs/>
                <w:color w:val="FFFFFF" w:themeColor="background1"/>
                <w:sz w:val="22"/>
                <w:szCs w:val="22"/>
              </w:rPr>
              <w:t>Chairman’s Business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759737A" w14:textId="77777777" w:rsidR="009F065F" w:rsidRPr="00982941" w:rsidRDefault="009F065F" w:rsidP="009F065F">
            <w:pPr>
              <w:spacing w:line="256" w:lineRule="auto"/>
              <w:rPr>
                <w:rFonts w:ascii="Calibri" w:eastAsia="Times New Roman" w:hAnsi="Calibri" w:cs="Calibri"/>
                <w:color w:val="000000"/>
                <w:sz w:val="22"/>
                <w:szCs w:val="22"/>
              </w:rPr>
            </w:pPr>
          </w:p>
        </w:tc>
      </w:tr>
      <w:tr w:rsidR="009F065F" w:rsidRPr="00982941" w14:paraId="7C2AE0E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78694443" w14:textId="0D41E225" w:rsidR="009F065F" w:rsidRDefault="002962B7"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lastRenderedPageBreak/>
              <w:t>4</w:t>
            </w:r>
            <w:r w:rsidR="009F065F">
              <w:rPr>
                <w:rFonts w:ascii="Calibri" w:eastAsia="Times New Roman" w:hAnsi="Calibri" w:cs="Calibri"/>
                <w:b/>
                <w:color w:val="538135" w:themeColor="accent6" w:themeShade="BF"/>
                <w:sz w:val="22"/>
                <w:szCs w:val="22"/>
              </w:rPr>
              <w:t>.1</w:t>
            </w:r>
          </w:p>
          <w:p w14:paraId="3A49C3DC" w14:textId="09000EA4" w:rsidR="009F065F" w:rsidRPr="00552B48" w:rsidRDefault="009F065F" w:rsidP="009F065F">
            <w:pPr>
              <w:spacing w:line="256" w:lineRule="auto"/>
              <w:rPr>
                <w:rFonts w:ascii="Calibri" w:eastAsia="Times New Roman" w:hAnsi="Calibri" w:cs="Calibri"/>
                <w:b/>
                <w:color w:val="538135" w:themeColor="accent6" w:themeShade="BF"/>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5BC9C2DF" w14:textId="77777777" w:rsidR="00F400F8" w:rsidRDefault="00F76395" w:rsidP="00516DF6">
            <w:pPr>
              <w:pStyle w:val="NoSpacing"/>
              <w:spacing w:line="256" w:lineRule="auto"/>
              <w:jc w:val="both"/>
              <w:rPr>
                <w:bCs/>
                <w:color w:val="000000"/>
              </w:rPr>
            </w:pPr>
            <w:r>
              <w:rPr>
                <w:bCs/>
                <w:color w:val="000000"/>
              </w:rPr>
              <w:t>JM shared that the PSNC have changed the transition</w:t>
            </w:r>
            <w:r w:rsidR="00F439DD">
              <w:rPr>
                <w:bCs/>
                <w:color w:val="000000"/>
              </w:rPr>
              <w:t>al</w:t>
            </w:r>
            <w:r>
              <w:rPr>
                <w:bCs/>
                <w:color w:val="000000"/>
              </w:rPr>
              <w:t xml:space="preserve"> payments from December 2022</w:t>
            </w:r>
            <w:r w:rsidR="00F439DD">
              <w:rPr>
                <w:bCs/>
                <w:color w:val="000000"/>
              </w:rPr>
              <w:t xml:space="preserve"> and for members to be aware of this</w:t>
            </w:r>
            <w:r w:rsidR="00B95D0A">
              <w:rPr>
                <w:bCs/>
                <w:color w:val="000000"/>
              </w:rPr>
              <w:t xml:space="preserve">, which has more of a focus on services. This pay mean an increase or a reduction in transitional payments, depending on location. </w:t>
            </w:r>
            <w:r w:rsidR="00F400F8">
              <w:rPr>
                <w:bCs/>
                <w:color w:val="000000"/>
              </w:rPr>
              <w:t xml:space="preserve">PSNC sent an email out and LM has shared further comms on this. </w:t>
            </w:r>
          </w:p>
          <w:p w14:paraId="3AEBAA2F" w14:textId="2A354DE2" w:rsidR="0049454B" w:rsidRPr="00F6631B" w:rsidRDefault="00F400F8" w:rsidP="00516DF6">
            <w:pPr>
              <w:pStyle w:val="NoSpacing"/>
              <w:spacing w:line="256" w:lineRule="auto"/>
              <w:jc w:val="both"/>
              <w:rPr>
                <w:bCs/>
                <w:color w:val="000000"/>
              </w:rPr>
            </w:pPr>
            <w:r>
              <w:rPr>
                <w:bCs/>
                <w:color w:val="000000"/>
              </w:rPr>
              <w:t xml:space="preserve">JM has been invited by PSNC regarding TAPR programme and will share </w:t>
            </w:r>
            <w:r w:rsidR="00D60DEF">
              <w:rPr>
                <w:bCs/>
                <w:color w:val="000000"/>
              </w:rPr>
              <w:t>details once confirmed.</w:t>
            </w:r>
            <w:r w:rsidR="00F439DD">
              <w:rPr>
                <w:bCs/>
                <w:color w:val="000000"/>
              </w:rPr>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DECB00D" w14:textId="623E4D8B" w:rsidR="009F065F" w:rsidRPr="000B67DE" w:rsidRDefault="009F065F" w:rsidP="009F065F">
            <w:pPr>
              <w:spacing w:line="256" w:lineRule="auto"/>
              <w:rPr>
                <w:rFonts w:ascii="Calibri" w:eastAsia="Times New Roman" w:hAnsi="Calibri" w:cs="Calibri"/>
                <w:b/>
                <w:bCs/>
                <w:color w:val="000000"/>
                <w:sz w:val="22"/>
                <w:szCs w:val="22"/>
              </w:rPr>
            </w:pPr>
          </w:p>
        </w:tc>
      </w:tr>
      <w:tr w:rsidR="009F065F" w:rsidRPr="00982941" w14:paraId="0814A01E"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1402D344" w14:textId="51315A30" w:rsidR="009F065F" w:rsidRPr="00BE1F37"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5</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4B6F86FC" w14:textId="77DAD730" w:rsidR="009F065F" w:rsidRPr="00BE1F37" w:rsidRDefault="009F065F" w:rsidP="009F065F">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Treasurers </w:t>
            </w:r>
            <w:r>
              <w:rPr>
                <w:rFonts w:ascii="Calibri" w:eastAsia="Times New Roman" w:hAnsi="Calibri" w:cs="Calibri"/>
                <w:b/>
                <w:color w:val="FFFFFF" w:themeColor="background1"/>
                <w:sz w:val="22"/>
                <w:szCs w:val="22"/>
              </w:rPr>
              <w:t>B</w:t>
            </w:r>
            <w:r w:rsidRPr="00BE1F37">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09A3CA1" w14:textId="77777777" w:rsidR="009F065F" w:rsidRPr="00BE1F37" w:rsidRDefault="009F065F" w:rsidP="009F065F">
            <w:pPr>
              <w:spacing w:line="256" w:lineRule="auto"/>
              <w:rPr>
                <w:rFonts w:ascii="Calibri" w:eastAsia="Times New Roman" w:hAnsi="Calibri" w:cs="Calibri"/>
                <w:color w:val="FFFFFF" w:themeColor="background1"/>
                <w:sz w:val="22"/>
                <w:szCs w:val="22"/>
              </w:rPr>
            </w:pPr>
          </w:p>
        </w:tc>
      </w:tr>
      <w:tr w:rsidR="009F065F" w:rsidRPr="00982941" w14:paraId="3528F73D" w14:textId="77777777" w:rsidTr="000670B5">
        <w:trPr>
          <w:trHeight w:val="321"/>
        </w:trPr>
        <w:tc>
          <w:tcPr>
            <w:tcW w:w="1003" w:type="dxa"/>
            <w:tcBorders>
              <w:top w:val="single" w:sz="4" w:space="0" w:color="000000"/>
              <w:left w:val="single" w:sz="4" w:space="0" w:color="000000"/>
              <w:bottom w:val="single" w:sz="4" w:space="0" w:color="000000"/>
              <w:right w:val="nil"/>
            </w:tcBorders>
            <w:shd w:val="clear" w:color="auto" w:fill="auto"/>
          </w:tcPr>
          <w:p w14:paraId="13E37631" w14:textId="41E52AF0" w:rsidR="009F065F" w:rsidRPr="009F065F" w:rsidRDefault="002962B7"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5</w:t>
            </w:r>
            <w:r w:rsidR="009F065F" w:rsidRPr="00D710B8">
              <w:rPr>
                <w:rFonts w:ascii="Calibri" w:eastAsia="Times New Roman" w:hAnsi="Calibri" w:cs="Calibri"/>
                <w:b/>
                <w:color w:val="538135" w:themeColor="accent6" w:themeShade="BF"/>
                <w:sz w:val="22"/>
                <w:szCs w:val="22"/>
              </w:rPr>
              <w:t>.</w:t>
            </w:r>
            <w:r w:rsidR="009F065F">
              <w:rPr>
                <w:rFonts w:ascii="Calibri" w:eastAsia="Times New Roman" w:hAnsi="Calibri" w:cs="Calibri"/>
                <w:b/>
                <w:color w:val="538135" w:themeColor="accent6" w:themeShade="BF"/>
                <w:sz w:val="22"/>
                <w:szCs w:val="22"/>
              </w:rPr>
              <w:t>1</w:t>
            </w:r>
          </w:p>
          <w:p w14:paraId="1A4F5825" w14:textId="0C015381" w:rsidR="009F065F" w:rsidRPr="00982941" w:rsidRDefault="009F065F" w:rsidP="009F065F">
            <w:pPr>
              <w:spacing w:line="256" w:lineRule="auto"/>
              <w:rPr>
                <w:rFonts w:ascii="Calibri" w:eastAsia="Times New Roman" w:hAnsi="Calibri" w:cs="Calibri"/>
                <w:b/>
                <w:color w:val="000000"/>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70F55496" w14:textId="0ACE072C" w:rsidR="001A3075" w:rsidRPr="00150406" w:rsidRDefault="00D60DEF" w:rsidP="003337DB">
            <w:pPr>
              <w:jc w:val="both"/>
              <w:rPr>
                <w:rFonts w:asciiTheme="minorHAnsi" w:hAnsiTheme="minorHAnsi" w:cstheme="minorHAnsi"/>
                <w:sz w:val="22"/>
                <w:szCs w:val="22"/>
              </w:rPr>
            </w:pPr>
            <w:r>
              <w:rPr>
                <w:rFonts w:asciiTheme="minorHAnsi" w:hAnsiTheme="minorHAnsi" w:cstheme="minorHAnsi"/>
                <w:sz w:val="22"/>
                <w:szCs w:val="22"/>
              </w:rPr>
              <w:t>We currently do not have a treasurer in place and no further updates were given by JM</w:t>
            </w:r>
            <w:r w:rsidR="001258EB">
              <w:rPr>
                <w:rFonts w:asciiTheme="minorHAnsi" w:hAnsiTheme="minorHAnsi" w:cstheme="minorHAnsi"/>
                <w:sz w:val="22"/>
                <w:szCs w:val="22"/>
              </w:rPr>
              <w:t xml:space="preserve"> other than those already given in tonight’s meeting.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AACE7E2" w14:textId="77777777" w:rsidR="009F065F" w:rsidRDefault="009F065F" w:rsidP="009F065F">
            <w:pPr>
              <w:spacing w:line="256" w:lineRule="auto"/>
              <w:rPr>
                <w:rFonts w:ascii="Calibri" w:eastAsia="Times New Roman" w:hAnsi="Calibri" w:cs="Calibri"/>
                <w:b/>
                <w:bCs/>
                <w:color w:val="000000"/>
                <w:sz w:val="22"/>
                <w:szCs w:val="22"/>
              </w:rPr>
            </w:pPr>
          </w:p>
          <w:p w14:paraId="0EBAF3D5" w14:textId="1CD5CE94" w:rsidR="00F15A06" w:rsidRPr="003B18B1" w:rsidRDefault="00F15A06" w:rsidP="009F065F">
            <w:pPr>
              <w:spacing w:line="256" w:lineRule="auto"/>
              <w:rPr>
                <w:rFonts w:ascii="Calibri" w:eastAsia="Times New Roman" w:hAnsi="Calibri" w:cs="Calibri"/>
                <w:b/>
                <w:bCs/>
                <w:color w:val="000000"/>
                <w:sz w:val="22"/>
                <w:szCs w:val="22"/>
              </w:rPr>
            </w:pPr>
          </w:p>
        </w:tc>
      </w:tr>
      <w:tr w:rsidR="009F065F" w:rsidRPr="00982941" w14:paraId="2DD9210B"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7FA1B639" w14:textId="6C20B0E1" w:rsidR="009F065F" w:rsidRPr="00BE1F37"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6</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79D8AB74" w14:textId="020D66D5" w:rsidR="009F065F" w:rsidRPr="00BE1F37" w:rsidRDefault="009F065F" w:rsidP="009F065F">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Engagement </w:t>
            </w:r>
            <w:r>
              <w:rPr>
                <w:rFonts w:ascii="Calibri" w:eastAsia="Times New Roman" w:hAnsi="Calibri" w:cs="Calibri"/>
                <w:b/>
                <w:color w:val="FFFFFF" w:themeColor="background1"/>
                <w:sz w:val="22"/>
                <w:szCs w:val="22"/>
              </w:rPr>
              <w:t>O</w:t>
            </w:r>
            <w:r w:rsidRPr="00BE1F37">
              <w:rPr>
                <w:rFonts w:ascii="Calibri" w:eastAsia="Times New Roman" w:hAnsi="Calibri" w:cs="Calibri"/>
                <w:b/>
                <w:color w:val="FFFFFF" w:themeColor="background1"/>
                <w:sz w:val="22"/>
                <w:szCs w:val="22"/>
              </w:rPr>
              <w:t xml:space="preserve">fficer update </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8367FFF" w14:textId="77777777" w:rsidR="009F065F" w:rsidRPr="00BE1F37" w:rsidRDefault="009F065F" w:rsidP="009F065F">
            <w:pPr>
              <w:spacing w:line="256" w:lineRule="auto"/>
              <w:rPr>
                <w:rFonts w:ascii="Calibri" w:eastAsia="Times New Roman" w:hAnsi="Calibri" w:cs="Calibri"/>
                <w:color w:val="FFFFFF" w:themeColor="background1"/>
                <w:sz w:val="22"/>
                <w:szCs w:val="22"/>
              </w:rPr>
            </w:pPr>
          </w:p>
        </w:tc>
      </w:tr>
      <w:tr w:rsidR="009F065F" w:rsidRPr="00982941" w14:paraId="30115667" w14:textId="77777777" w:rsidTr="000670B5">
        <w:trPr>
          <w:trHeight w:val="259"/>
        </w:trPr>
        <w:tc>
          <w:tcPr>
            <w:tcW w:w="1003" w:type="dxa"/>
            <w:tcBorders>
              <w:top w:val="single" w:sz="4" w:space="0" w:color="000000"/>
              <w:left w:val="single" w:sz="4" w:space="0" w:color="000000"/>
              <w:bottom w:val="single" w:sz="4" w:space="0" w:color="000000"/>
              <w:right w:val="nil"/>
            </w:tcBorders>
            <w:shd w:val="clear" w:color="auto" w:fill="auto"/>
          </w:tcPr>
          <w:p w14:paraId="7DD580CE" w14:textId="412A2318" w:rsidR="009F065F" w:rsidRPr="00982941" w:rsidRDefault="002962B7" w:rsidP="009F065F">
            <w:pPr>
              <w:spacing w:line="256" w:lineRule="auto"/>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6</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02BB4890" w14:textId="1C567F93" w:rsidR="009F065F" w:rsidRPr="00DA04C7" w:rsidRDefault="006A4891" w:rsidP="009F065F">
            <w:pPr>
              <w:spacing w:line="25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SD shared that we have seen a drop in GP CPCS referrals from GP practices. SD is </w:t>
            </w:r>
            <w:r w:rsidR="002C4010">
              <w:rPr>
                <w:rFonts w:ascii="Calibri" w:eastAsia="Times New Roman" w:hAnsi="Calibri" w:cs="Calibri"/>
                <w:bCs/>
                <w:color w:val="000000"/>
                <w:sz w:val="22"/>
                <w:szCs w:val="22"/>
              </w:rPr>
              <w:t xml:space="preserve">looking at developing a leaflet to aid this service. Members asked if there was a drop </w:t>
            </w:r>
            <w:r w:rsidR="00430565">
              <w:rPr>
                <w:rFonts w:ascii="Calibri" w:eastAsia="Times New Roman" w:hAnsi="Calibri" w:cs="Calibri"/>
                <w:bCs/>
                <w:color w:val="000000"/>
                <w:sz w:val="22"/>
                <w:szCs w:val="22"/>
              </w:rPr>
              <w:t xml:space="preserve">in referrals because Pharmacy were not holding up there end of the bargain. LM and SD shared that this was certainly the issue </w:t>
            </w:r>
            <w:r w:rsidR="00322CCD">
              <w:rPr>
                <w:rFonts w:ascii="Calibri" w:eastAsia="Times New Roman" w:hAnsi="Calibri" w:cs="Calibri"/>
                <w:bCs/>
                <w:color w:val="000000"/>
                <w:sz w:val="22"/>
                <w:szCs w:val="22"/>
              </w:rPr>
              <w:t xml:space="preserve">at a tiny number of contractors but that most of the issues centre around the turnover of GP Practice staff and the fact that </w:t>
            </w:r>
            <w:r w:rsidR="00E25393">
              <w:rPr>
                <w:rFonts w:ascii="Calibri" w:eastAsia="Times New Roman" w:hAnsi="Calibri" w:cs="Calibri"/>
                <w:bCs/>
                <w:color w:val="000000"/>
                <w:sz w:val="22"/>
                <w:szCs w:val="22"/>
              </w:rPr>
              <w:t>a lot of new staff aren’t trained. SD and JC will continue to push for training.</w:t>
            </w:r>
            <w:r w:rsidR="000E3277">
              <w:rPr>
                <w:rFonts w:ascii="Calibri" w:eastAsia="Times New Roman" w:hAnsi="Calibri" w:cs="Calibri"/>
                <w:bCs/>
                <w:color w:val="000000"/>
                <w:sz w:val="22"/>
                <w:szCs w:val="22"/>
              </w:rPr>
              <w:t xml:space="preserve"> TM shared that she has a pilot going on over in Yorkshire regarding a walk-in </w:t>
            </w:r>
            <w:r w:rsidR="001930C4">
              <w:rPr>
                <w:rFonts w:ascii="Calibri" w:eastAsia="Times New Roman" w:hAnsi="Calibri" w:cs="Calibri"/>
                <w:bCs/>
                <w:color w:val="000000"/>
                <w:sz w:val="22"/>
                <w:szCs w:val="22"/>
              </w:rPr>
              <w:t>self-referral</w:t>
            </w:r>
            <w:r w:rsidR="000E3277">
              <w:rPr>
                <w:rFonts w:ascii="Calibri" w:eastAsia="Times New Roman" w:hAnsi="Calibri" w:cs="Calibri"/>
                <w:bCs/>
                <w:color w:val="000000"/>
                <w:sz w:val="22"/>
                <w:szCs w:val="22"/>
              </w:rPr>
              <w:t xml:space="preserve"> service</w:t>
            </w:r>
            <w:r w:rsidR="001930C4">
              <w:rPr>
                <w:rFonts w:ascii="Calibri" w:eastAsia="Times New Roman" w:hAnsi="Calibri" w:cs="Calibri"/>
                <w:bCs/>
                <w:color w:val="000000"/>
                <w:sz w:val="22"/>
                <w:szCs w:val="22"/>
              </w:rPr>
              <w:t xml:space="preserve"> and will send over the details of this to the committee.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D8A5616" w14:textId="77777777" w:rsidR="009F065F" w:rsidRDefault="009F065F" w:rsidP="009F065F">
            <w:pPr>
              <w:spacing w:line="256" w:lineRule="auto"/>
              <w:rPr>
                <w:rFonts w:ascii="Calibri" w:eastAsia="Times New Roman" w:hAnsi="Calibri" w:cs="Calibri"/>
                <w:b/>
                <w:bCs/>
                <w:color w:val="000000"/>
                <w:sz w:val="22"/>
                <w:szCs w:val="22"/>
              </w:rPr>
            </w:pPr>
          </w:p>
          <w:p w14:paraId="354CF567" w14:textId="77777777" w:rsidR="001930C4" w:rsidRDefault="001930C4" w:rsidP="009F065F">
            <w:pPr>
              <w:spacing w:line="256" w:lineRule="auto"/>
              <w:rPr>
                <w:rFonts w:ascii="Calibri" w:eastAsia="Times New Roman" w:hAnsi="Calibri" w:cs="Calibri"/>
                <w:b/>
                <w:bCs/>
                <w:color w:val="000000"/>
                <w:sz w:val="22"/>
                <w:szCs w:val="22"/>
              </w:rPr>
            </w:pPr>
          </w:p>
          <w:p w14:paraId="19CBD6D2" w14:textId="77777777" w:rsidR="001930C4" w:rsidRDefault="001930C4" w:rsidP="009F065F">
            <w:pPr>
              <w:spacing w:line="256" w:lineRule="auto"/>
              <w:rPr>
                <w:rFonts w:ascii="Calibri" w:eastAsia="Times New Roman" w:hAnsi="Calibri" w:cs="Calibri"/>
                <w:b/>
                <w:bCs/>
                <w:color w:val="000000"/>
                <w:sz w:val="22"/>
                <w:szCs w:val="22"/>
              </w:rPr>
            </w:pPr>
          </w:p>
          <w:p w14:paraId="65DB7B2D" w14:textId="296EC21A" w:rsidR="001930C4" w:rsidRPr="003340DA" w:rsidRDefault="001930C4" w:rsidP="009F065F">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TM</w:t>
            </w:r>
          </w:p>
        </w:tc>
      </w:tr>
      <w:tr w:rsidR="009F065F" w:rsidRPr="00982941" w14:paraId="54581CC3" w14:textId="77777777" w:rsidTr="00BE1F37">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445B38B1" w14:textId="40EEE769" w:rsidR="009F065F"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7</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7A9ABC8F" w14:textId="0845D466" w:rsidR="009F065F" w:rsidRPr="00BE1F37" w:rsidRDefault="0075383D" w:rsidP="009F065F">
            <w:pPr>
              <w:spacing w:line="256" w:lineRule="auto"/>
              <w:jc w:val="both"/>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TAPR Proposals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D40A71F" w14:textId="77777777" w:rsidR="009F065F" w:rsidRPr="00BE1F37" w:rsidRDefault="009F065F" w:rsidP="009F065F">
            <w:pPr>
              <w:spacing w:line="256" w:lineRule="auto"/>
              <w:rPr>
                <w:rFonts w:ascii="Calibri" w:hAnsi="Calibri" w:cs="Calibri"/>
                <w:color w:val="FFFFFF" w:themeColor="background1"/>
                <w:sz w:val="22"/>
                <w:szCs w:val="22"/>
              </w:rPr>
            </w:pPr>
          </w:p>
        </w:tc>
      </w:tr>
      <w:tr w:rsidR="009F065F" w:rsidRPr="00982941" w14:paraId="3FF57A8A" w14:textId="77777777" w:rsidTr="00F15A06">
        <w:trPr>
          <w:trHeight w:val="313"/>
        </w:trPr>
        <w:tc>
          <w:tcPr>
            <w:tcW w:w="1003" w:type="dxa"/>
            <w:tcBorders>
              <w:top w:val="single" w:sz="4" w:space="0" w:color="000000"/>
              <w:left w:val="single" w:sz="4" w:space="0" w:color="000000"/>
              <w:bottom w:val="single" w:sz="4" w:space="0" w:color="000000"/>
              <w:right w:val="nil"/>
            </w:tcBorders>
            <w:shd w:val="clear" w:color="auto" w:fill="auto"/>
          </w:tcPr>
          <w:p w14:paraId="171E23F0" w14:textId="67277CD9" w:rsidR="009F065F" w:rsidRDefault="002962B7" w:rsidP="009F065F">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7</w:t>
            </w:r>
            <w:r w:rsidR="00992DBB" w:rsidRPr="00992DBB">
              <w:rPr>
                <w:rFonts w:ascii="Calibri" w:eastAsia="Times New Roman" w:hAnsi="Calibri" w:cs="Calibri"/>
                <w:b/>
                <w:color w:val="538135" w:themeColor="accent6" w:themeShade="BF"/>
                <w:sz w:val="22"/>
                <w:szCs w:val="22"/>
              </w:rPr>
              <w:t>.1</w:t>
            </w:r>
          </w:p>
          <w:p w14:paraId="55468572" w14:textId="7340B74C" w:rsidR="0099652B" w:rsidRPr="00992DBB" w:rsidRDefault="0099652B" w:rsidP="009F065F">
            <w:pPr>
              <w:spacing w:line="256" w:lineRule="auto"/>
              <w:rPr>
                <w:rFonts w:ascii="Calibri" w:eastAsia="Times New Roman" w:hAnsi="Calibri" w:cs="Calibri"/>
                <w:b/>
                <w:color w:val="538135" w:themeColor="accent6" w:themeShade="BF"/>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0D7A4CD8" w14:textId="1EF67E5E" w:rsidR="00951DB0" w:rsidRPr="00B5583B" w:rsidRDefault="00B74EC2" w:rsidP="00423542">
            <w:pPr>
              <w:pStyle w:val="NoSpacing"/>
            </w:pPr>
            <w:r>
              <w:rPr>
                <w:rFonts w:eastAsia="Calibri" w:cs="Calibri"/>
                <w:lang w:eastAsia="en-US"/>
              </w:rPr>
              <w:t xml:space="preserve">LM shared the options </w:t>
            </w:r>
            <w:r w:rsidR="00C335C0">
              <w:rPr>
                <w:rFonts w:eastAsia="Calibri" w:cs="Calibri"/>
                <w:lang w:eastAsia="en-US"/>
              </w:rPr>
              <w:t>appraisal</w:t>
            </w:r>
            <w:r>
              <w:rPr>
                <w:rFonts w:eastAsia="Calibri" w:cs="Calibri"/>
                <w:lang w:eastAsia="en-US"/>
              </w:rPr>
              <w:t xml:space="preserve"> template with members and </w:t>
            </w:r>
            <w:r w:rsidR="00C335C0">
              <w:rPr>
                <w:rFonts w:eastAsia="Calibri" w:cs="Calibri"/>
                <w:lang w:eastAsia="en-US"/>
              </w:rPr>
              <w:t xml:space="preserve">filled in her thinking for each section of the spreadsheet. LM asked members for their options </w:t>
            </w:r>
            <w:r w:rsidR="00C54F3F">
              <w:rPr>
                <w:rFonts w:eastAsia="Calibri" w:cs="Calibri"/>
                <w:lang w:eastAsia="en-US"/>
              </w:rPr>
              <w:t>and reasoning behind each score and conte</w:t>
            </w:r>
            <w:r w:rsidR="006A4997">
              <w:rPr>
                <w:rFonts w:eastAsia="Calibri" w:cs="Calibri"/>
                <w:lang w:eastAsia="en-US"/>
              </w:rPr>
              <w:t xml:space="preserve">xt behind it. LM completed the document live as members were discussing each option and voting on the best possible outcome for Community Pharmacy Sefton and our contractors. LM will take this document back to </w:t>
            </w:r>
            <w:r w:rsidR="007B5120">
              <w:rPr>
                <w:rFonts w:eastAsia="Calibri" w:cs="Calibri"/>
                <w:lang w:eastAsia="en-US"/>
              </w:rPr>
              <w:t>RJWG</w:t>
            </w:r>
            <w:r w:rsidR="001546D5">
              <w:rPr>
                <w:rFonts w:eastAsia="Calibri" w:cs="Calibri"/>
                <w:lang w:eastAsia="en-US"/>
              </w:rPr>
              <w:t>/Adam Irvine/MALPS</w:t>
            </w:r>
            <w:r w:rsidR="007B5120">
              <w:rPr>
                <w:rFonts w:eastAsia="Calibri" w:cs="Calibri"/>
                <w:lang w:eastAsia="en-US"/>
              </w:rPr>
              <w:t xml:space="preserve"> on behalf of CP Sefton.</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D63A45" w14:textId="77777777" w:rsidR="009F065F" w:rsidRDefault="009F065F" w:rsidP="009F065F">
            <w:pPr>
              <w:spacing w:line="256" w:lineRule="auto"/>
              <w:rPr>
                <w:rFonts w:ascii="Calibri" w:hAnsi="Calibri" w:cs="Calibri"/>
                <w:color w:val="FFFFFF" w:themeColor="background1"/>
                <w:sz w:val="22"/>
                <w:szCs w:val="22"/>
              </w:rPr>
            </w:pPr>
          </w:p>
          <w:p w14:paraId="57C511D5" w14:textId="77777777" w:rsidR="008D5110" w:rsidRDefault="008D5110" w:rsidP="009F065F">
            <w:pPr>
              <w:spacing w:line="256" w:lineRule="auto"/>
              <w:rPr>
                <w:rFonts w:ascii="Calibri" w:hAnsi="Calibri" w:cs="Calibri"/>
                <w:b/>
                <w:bCs/>
                <w:color w:val="FFFFFF" w:themeColor="background1"/>
                <w:sz w:val="22"/>
                <w:szCs w:val="22"/>
              </w:rPr>
            </w:pPr>
          </w:p>
          <w:p w14:paraId="27E2B98F" w14:textId="33EEEE09" w:rsidR="007B5120" w:rsidRPr="008D5110" w:rsidRDefault="007B5120" w:rsidP="009F065F">
            <w:pPr>
              <w:spacing w:line="256" w:lineRule="auto"/>
              <w:rPr>
                <w:rFonts w:ascii="Calibri" w:hAnsi="Calibri" w:cs="Calibri"/>
                <w:b/>
                <w:bCs/>
                <w:color w:val="FFFFFF" w:themeColor="background1"/>
                <w:sz w:val="22"/>
                <w:szCs w:val="22"/>
              </w:rPr>
            </w:pPr>
            <w:r w:rsidRPr="007B5120">
              <w:rPr>
                <w:rFonts w:ascii="Calibri" w:hAnsi="Calibri" w:cs="Calibri"/>
                <w:b/>
                <w:bCs/>
                <w:sz w:val="22"/>
                <w:szCs w:val="22"/>
              </w:rPr>
              <w:t xml:space="preserve">Action - </w:t>
            </w:r>
            <w:r>
              <w:rPr>
                <w:rFonts w:ascii="Calibri" w:hAnsi="Calibri" w:cs="Calibri"/>
                <w:b/>
                <w:bCs/>
                <w:sz w:val="22"/>
                <w:szCs w:val="22"/>
              </w:rPr>
              <w:t>L</w:t>
            </w:r>
            <w:r w:rsidRPr="007B5120">
              <w:rPr>
                <w:rFonts w:ascii="Calibri" w:hAnsi="Calibri" w:cs="Calibri"/>
                <w:b/>
                <w:bCs/>
                <w:sz w:val="22"/>
                <w:szCs w:val="22"/>
              </w:rPr>
              <w:t>M</w:t>
            </w:r>
          </w:p>
        </w:tc>
      </w:tr>
      <w:tr w:rsidR="009F065F" w:rsidRPr="00982941" w14:paraId="0622B30B" w14:textId="77777777" w:rsidTr="00BE1F37">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42C6ADC" w14:textId="02F51295" w:rsidR="009F065F" w:rsidRPr="00BE1F37" w:rsidRDefault="002962B7" w:rsidP="009F065F">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8</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570C51A9" w14:textId="77777777" w:rsidR="009F065F" w:rsidRPr="00BE1F37" w:rsidRDefault="009F065F" w:rsidP="009F065F">
            <w:pPr>
              <w:spacing w:line="256" w:lineRule="auto"/>
              <w:jc w:val="both"/>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AOB</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EA5B523" w14:textId="77777777" w:rsidR="009F065F" w:rsidRPr="00BE1F37" w:rsidRDefault="009F065F" w:rsidP="009F065F">
            <w:pPr>
              <w:spacing w:line="256" w:lineRule="auto"/>
              <w:rPr>
                <w:rFonts w:ascii="Calibri" w:hAnsi="Calibri" w:cs="Calibri"/>
                <w:color w:val="FFFFFF" w:themeColor="background1"/>
                <w:sz w:val="22"/>
                <w:szCs w:val="22"/>
              </w:rPr>
            </w:pPr>
          </w:p>
        </w:tc>
      </w:tr>
      <w:tr w:rsidR="009F065F" w:rsidRPr="00982941" w14:paraId="2591B045" w14:textId="77777777" w:rsidTr="000670B5">
        <w:trPr>
          <w:trHeight w:val="218"/>
        </w:trPr>
        <w:tc>
          <w:tcPr>
            <w:tcW w:w="1003" w:type="dxa"/>
            <w:tcBorders>
              <w:top w:val="single" w:sz="4" w:space="0" w:color="000000"/>
              <w:left w:val="single" w:sz="4" w:space="0" w:color="000000"/>
              <w:bottom w:val="single" w:sz="4" w:space="0" w:color="000000"/>
              <w:right w:val="nil"/>
            </w:tcBorders>
            <w:shd w:val="clear" w:color="auto" w:fill="auto"/>
          </w:tcPr>
          <w:p w14:paraId="3FA48B9E" w14:textId="5B379AFA" w:rsidR="009F065F" w:rsidRPr="00584A7A" w:rsidRDefault="002962B7" w:rsidP="009F065F">
            <w:pPr>
              <w:spacing w:line="256" w:lineRule="auto"/>
              <w:rPr>
                <w:rFonts w:ascii="Calibri" w:eastAsia="Times New Roman" w:hAnsi="Calibri" w:cs="Calibri"/>
                <w:b/>
                <w:sz w:val="22"/>
                <w:szCs w:val="22"/>
              </w:rPr>
            </w:pPr>
            <w:r>
              <w:rPr>
                <w:rFonts w:ascii="Calibri" w:eastAsia="Times New Roman" w:hAnsi="Calibri" w:cs="Calibri"/>
                <w:b/>
                <w:color w:val="538135" w:themeColor="accent6" w:themeShade="BF"/>
                <w:sz w:val="22"/>
                <w:szCs w:val="22"/>
              </w:rPr>
              <w:t>8</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7A020C9D" w14:textId="534D2140" w:rsidR="00BF67EE" w:rsidRPr="00F71461" w:rsidRDefault="00B92173" w:rsidP="009F065F">
            <w:pPr>
              <w:pStyle w:val="NoSpacing"/>
            </w:pPr>
            <w:r>
              <w:t xml:space="preserve"> </w:t>
            </w:r>
            <w:r w:rsidR="00714A08">
              <w:t xml:space="preserve">TM asked if we could have all of the 2023 meeting dates pre-decided to help with </w:t>
            </w:r>
            <w:r w:rsidR="00905FBF">
              <w:t>planning in other meetings. JC to liaise with LM regarding 2023 dates and will send out LPC invitations to all members.</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AAE14A" w14:textId="40BB510C" w:rsidR="009F065F" w:rsidRPr="00F21D7F" w:rsidRDefault="00905FBF" w:rsidP="009F065F">
            <w:pPr>
              <w:rPr>
                <w:rFonts w:ascii="Calibri" w:hAnsi="Calibri" w:cs="Calibri"/>
                <w:b/>
                <w:bCs/>
                <w:sz w:val="22"/>
                <w:szCs w:val="22"/>
              </w:rPr>
            </w:pPr>
            <w:r>
              <w:rPr>
                <w:rFonts w:ascii="Calibri" w:hAnsi="Calibri" w:cs="Calibri"/>
                <w:b/>
                <w:bCs/>
                <w:sz w:val="22"/>
                <w:szCs w:val="22"/>
              </w:rPr>
              <w:t>Action – LM/JC</w:t>
            </w:r>
          </w:p>
        </w:tc>
      </w:tr>
      <w:tr w:rsidR="009F065F" w:rsidRPr="00982941" w14:paraId="36252C48" w14:textId="77777777" w:rsidTr="00BE1F37">
        <w:trPr>
          <w:trHeight w:val="14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hideMark/>
          </w:tcPr>
          <w:p w14:paraId="61241F7B" w14:textId="5B2AB55B" w:rsidR="009F065F" w:rsidRPr="00BE1F37" w:rsidRDefault="002962B7" w:rsidP="009F065F">
            <w:pPr>
              <w:spacing w:line="150" w:lineRule="atLeast"/>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9</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hideMark/>
          </w:tcPr>
          <w:p w14:paraId="41D89869" w14:textId="77777777" w:rsidR="009F065F" w:rsidRPr="00BE1F37" w:rsidRDefault="009F065F" w:rsidP="009F065F">
            <w:pPr>
              <w:spacing w:line="150" w:lineRule="atLeast"/>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Date and time of next meeting</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2D5BCF1C" w14:textId="27E5E0FE" w:rsidR="009F065F" w:rsidRPr="00BE1F37" w:rsidRDefault="009F065F" w:rsidP="009F065F">
            <w:pPr>
              <w:spacing w:line="150" w:lineRule="atLeast"/>
              <w:rPr>
                <w:rFonts w:ascii="Calibri" w:hAnsi="Calibri" w:cs="Calibri"/>
                <w:color w:val="FFFFFF" w:themeColor="background1"/>
                <w:sz w:val="22"/>
                <w:szCs w:val="22"/>
              </w:rPr>
            </w:pPr>
          </w:p>
        </w:tc>
      </w:tr>
      <w:tr w:rsidR="009F065F" w:rsidRPr="00982941" w14:paraId="3B4A282C" w14:textId="77777777" w:rsidTr="000670B5">
        <w:trPr>
          <w:trHeight w:val="149"/>
        </w:trPr>
        <w:tc>
          <w:tcPr>
            <w:tcW w:w="1003" w:type="dxa"/>
            <w:tcBorders>
              <w:top w:val="single" w:sz="4" w:space="0" w:color="000000"/>
              <w:left w:val="single" w:sz="4" w:space="0" w:color="000000"/>
              <w:bottom w:val="single" w:sz="4" w:space="0" w:color="000000"/>
              <w:right w:val="nil"/>
            </w:tcBorders>
            <w:shd w:val="clear" w:color="auto" w:fill="auto"/>
          </w:tcPr>
          <w:p w14:paraId="4B208818" w14:textId="451C36C3" w:rsidR="009F065F" w:rsidRPr="00982941" w:rsidRDefault="002962B7" w:rsidP="009F065F">
            <w:pPr>
              <w:spacing w:line="150" w:lineRule="atLeast"/>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9</w:t>
            </w:r>
            <w:r w:rsidR="009F065F"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3A11D490" w14:textId="03917AC0" w:rsidR="009F065F" w:rsidRPr="00982941" w:rsidRDefault="009F065F" w:rsidP="009F065F">
            <w:pPr>
              <w:spacing w:line="150" w:lineRule="atLeast"/>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The next LPC meeting will be Wednesday </w:t>
            </w:r>
            <w:r w:rsidR="005518E2">
              <w:rPr>
                <w:rFonts w:ascii="Calibri" w:eastAsia="Times New Roman" w:hAnsi="Calibri" w:cs="Calibri"/>
                <w:bCs/>
                <w:color w:val="000000"/>
                <w:sz w:val="22"/>
                <w:szCs w:val="22"/>
              </w:rPr>
              <w:t>4</w:t>
            </w:r>
            <w:r w:rsidR="00B26AEA" w:rsidRPr="00B26AEA">
              <w:rPr>
                <w:rFonts w:ascii="Calibri" w:eastAsia="Times New Roman" w:hAnsi="Calibri" w:cs="Calibri"/>
                <w:bCs/>
                <w:color w:val="000000"/>
                <w:sz w:val="22"/>
                <w:szCs w:val="22"/>
                <w:vertAlign w:val="superscript"/>
              </w:rPr>
              <w:t>th</w:t>
            </w:r>
            <w:r w:rsidR="00B26AEA">
              <w:rPr>
                <w:rFonts w:ascii="Calibri" w:eastAsia="Times New Roman" w:hAnsi="Calibri" w:cs="Calibri"/>
                <w:bCs/>
                <w:color w:val="000000"/>
                <w:sz w:val="22"/>
                <w:szCs w:val="22"/>
              </w:rPr>
              <w:t xml:space="preserve"> </w:t>
            </w:r>
            <w:r w:rsidR="005518E2">
              <w:rPr>
                <w:rFonts w:ascii="Calibri" w:eastAsia="Times New Roman" w:hAnsi="Calibri" w:cs="Calibri"/>
                <w:bCs/>
                <w:color w:val="000000"/>
                <w:sz w:val="22"/>
                <w:szCs w:val="22"/>
              </w:rPr>
              <w:t>January</w:t>
            </w:r>
            <w:r w:rsidR="00B26AEA">
              <w:rPr>
                <w:rFonts w:ascii="Calibri" w:eastAsia="Times New Roman" w:hAnsi="Calibri" w:cs="Calibri"/>
                <w:bCs/>
                <w:color w:val="000000"/>
                <w:sz w:val="22"/>
                <w:szCs w:val="22"/>
              </w:rPr>
              <w:t xml:space="preserve"> 202</w:t>
            </w:r>
            <w:r w:rsidR="005518E2">
              <w:rPr>
                <w:rFonts w:ascii="Calibri" w:eastAsia="Times New Roman" w:hAnsi="Calibri" w:cs="Calibri"/>
                <w:bCs/>
                <w:color w:val="000000"/>
                <w:sz w:val="22"/>
                <w:szCs w:val="22"/>
              </w:rPr>
              <w:t>3</w:t>
            </w:r>
            <w:r w:rsidR="00B26AEA">
              <w:rPr>
                <w:rFonts w:ascii="Calibri" w:eastAsia="Times New Roman" w:hAnsi="Calibri" w:cs="Calibri"/>
                <w:bCs/>
                <w:color w:val="000000"/>
                <w:sz w:val="22"/>
                <w:szCs w:val="22"/>
              </w:rPr>
              <w:t xml:space="preserve"> at </w:t>
            </w:r>
            <w:r w:rsidR="005518E2">
              <w:rPr>
                <w:rFonts w:ascii="Calibri" w:eastAsia="Times New Roman" w:hAnsi="Calibri" w:cs="Calibri"/>
                <w:bCs/>
                <w:color w:val="000000"/>
                <w:sz w:val="22"/>
                <w:szCs w:val="22"/>
              </w:rPr>
              <w:t>2</w:t>
            </w:r>
            <w:r w:rsidR="00B26AEA">
              <w:rPr>
                <w:rFonts w:ascii="Calibri" w:eastAsia="Times New Roman" w:hAnsi="Calibri" w:cs="Calibri"/>
                <w:bCs/>
                <w:color w:val="000000"/>
                <w:sz w:val="22"/>
                <w:szCs w:val="22"/>
              </w:rPr>
              <w:t>pm</w:t>
            </w:r>
            <w:r w:rsidR="005518E2">
              <w:rPr>
                <w:rFonts w:ascii="Calibri" w:eastAsia="Times New Roman" w:hAnsi="Calibri" w:cs="Calibri"/>
                <w:bCs/>
                <w:color w:val="000000"/>
                <w:sz w:val="22"/>
                <w:szCs w:val="22"/>
              </w:rPr>
              <w:t xml:space="preserve"> (emergency meeting pending).</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1E4A2E7" w14:textId="5D91C856" w:rsidR="009F065F" w:rsidRPr="00982941" w:rsidRDefault="009F065F" w:rsidP="009F065F">
            <w:pPr>
              <w:spacing w:line="150" w:lineRule="atLeast"/>
              <w:rPr>
                <w:rFonts w:ascii="Calibri" w:eastAsia="Times New Roman" w:hAnsi="Calibri" w:cs="Calibri"/>
                <w:b/>
                <w:color w:val="000000"/>
                <w:sz w:val="22"/>
                <w:szCs w:val="22"/>
              </w:rPr>
            </w:pPr>
          </w:p>
        </w:tc>
      </w:tr>
    </w:tbl>
    <w:p w14:paraId="2F534D45" w14:textId="77777777" w:rsidR="00E62BD1" w:rsidRDefault="00772F28" w:rsidP="00F967AB">
      <w:pPr>
        <w:rPr>
          <w:rFonts w:ascii="Arial" w:eastAsia="Times New Roman" w:hAnsi="Arial" w:cs="Arial"/>
          <w:b/>
          <w:color w:val="000000"/>
        </w:rPr>
      </w:pPr>
      <w:r>
        <w:rPr>
          <w:rFonts w:ascii="Arial" w:eastAsia="Times New Roman" w:hAnsi="Arial" w:cs="Arial"/>
          <w:b/>
          <w:color w:val="000000"/>
        </w:rPr>
        <w:t xml:space="preserve"> </w:t>
      </w:r>
    </w:p>
    <w:p w14:paraId="5158FCA7" w14:textId="25EB2E89" w:rsidR="00E62BD1" w:rsidRDefault="00772F28" w:rsidP="00F967AB">
      <w:pPr>
        <w:rPr>
          <w:rFonts w:asciiTheme="minorHAnsi" w:eastAsia="Times New Roman" w:hAnsiTheme="minorHAnsi" w:cstheme="minorHAnsi"/>
          <w:bCs/>
          <w:sz w:val="22"/>
          <w:szCs w:val="22"/>
        </w:rPr>
      </w:pPr>
      <w:r w:rsidRPr="00772F28">
        <w:rPr>
          <w:rFonts w:asciiTheme="minorHAnsi" w:eastAsia="Times New Roman" w:hAnsiTheme="minorHAnsi" w:cstheme="minorHAnsi"/>
          <w:bCs/>
          <w:sz w:val="22"/>
          <w:szCs w:val="22"/>
        </w:rPr>
        <w:lastRenderedPageBreak/>
        <w:t xml:space="preserve">The meeting was brought to a close at </w:t>
      </w:r>
      <w:r w:rsidR="008D5110">
        <w:rPr>
          <w:rFonts w:asciiTheme="minorHAnsi" w:eastAsia="Times New Roman" w:hAnsiTheme="minorHAnsi" w:cstheme="minorHAnsi"/>
          <w:bCs/>
          <w:sz w:val="22"/>
          <w:szCs w:val="22"/>
        </w:rPr>
        <w:t>9pm</w:t>
      </w:r>
    </w:p>
    <w:p w14:paraId="4A6505DA" w14:textId="77777777" w:rsidR="008D5110" w:rsidRPr="00772F28" w:rsidRDefault="008D5110" w:rsidP="00F967AB">
      <w:pPr>
        <w:rPr>
          <w:rFonts w:asciiTheme="minorHAnsi" w:eastAsia="Times New Roman" w:hAnsiTheme="minorHAnsi" w:cstheme="minorHAnsi"/>
          <w:bCs/>
          <w:sz w:val="22"/>
          <w:szCs w:val="22"/>
        </w:rPr>
      </w:pPr>
    </w:p>
    <w:p w14:paraId="3A688B98" w14:textId="77777777" w:rsidR="002E15D7" w:rsidRDefault="002E15D7" w:rsidP="00F967AB">
      <w:pPr>
        <w:rPr>
          <w:rFonts w:ascii="Arial" w:eastAsia="Times New Roman" w:hAnsi="Arial" w:cs="Arial"/>
          <w:b/>
          <w:color w:val="000000"/>
        </w:rPr>
      </w:pPr>
    </w:p>
    <w:p w14:paraId="30EA1847" w14:textId="57C00977" w:rsidR="00127AA4" w:rsidRDefault="00B1073C" w:rsidP="00F967AB">
      <w:pPr>
        <w:rPr>
          <w:rFonts w:ascii="Calibri" w:eastAsia="Times New Roman" w:hAnsi="Calibri" w:cs="Calibri"/>
          <w:color w:val="000000"/>
          <w:sz w:val="22"/>
          <w:szCs w:val="22"/>
        </w:rPr>
      </w:pPr>
      <w:r w:rsidRPr="00B1073C">
        <w:rPr>
          <w:rFonts w:ascii="Arial" w:eastAsia="Times New Roman" w:hAnsi="Arial" w:cs="Arial"/>
          <w:b/>
          <w:color w:val="000000"/>
        </w:rPr>
        <w:t>Action Log:</w:t>
      </w:r>
      <w:r w:rsidR="00544443">
        <w:rPr>
          <w:rFonts w:ascii="Arial" w:eastAsia="Times New Roman" w:hAnsi="Arial" w:cs="Arial"/>
          <w:b/>
          <w:color w:val="000000"/>
        </w:rPr>
        <w:t xml:space="preserve"> </w:t>
      </w:r>
      <w:r w:rsidR="001166AC" w:rsidRPr="009E46DD">
        <w:rPr>
          <w:rFonts w:ascii="Calibri" w:eastAsia="Times New Roman" w:hAnsi="Calibri" w:cs="Calibri"/>
          <w:color w:val="000000"/>
          <w:sz w:val="22"/>
          <w:szCs w:val="22"/>
        </w:rPr>
        <w:t xml:space="preserve">Highlighted </w:t>
      </w:r>
      <w:r w:rsidR="009E46DD" w:rsidRPr="009E46DD">
        <w:rPr>
          <w:rFonts w:ascii="Calibri" w:eastAsia="Times New Roman" w:hAnsi="Calibri" w:cs="Calibri"/>
          <w:color w:val="000000"/>
          <w:sz w:val="22"/>
          <w:szCs w:val="22"/>
        </w:rPr>
        <w:t>a</w:t>
      </w:r>
      <w:r w:rsidR="001166AC" w:rsidRPr="009E46DD">
        <w:rPr>
          <w:rFonts w:ascii="Calibri" w:eastAsia="Times New Roman" w:hAnsi="Calibri" w:cs="Calibri"/>
          <w:color w:val="000000"/>
          <w:sz w:val="22"/>
          <w:szCs w:val="22"/>
        </w:rPr>
        <w:t>ctions are carried over from previous meeting</w:t>
      </w:r>
    </w:p>
    <w:p w14:paraId="7D380812" w14:textId="77777777" w:rsidR="002E15D7" w:rsidRPr="00A101D1" w:rsidRDefault="002E15D7" w:rsidP="00F967AB">
      <w:pPr>
        <w:rPr>
          <w:rFonts w:ascii="Calibri" w:eastAsia="Times New Roman" w:hAnsi="Calibri" w:cs="Calibri"/>
          <w:color w:val="000000"/>
          <w:sz w:val="22"/>
          <w:szCs w:val="22"/>
        </w:rPr>
      </w:pPr>
    </w:p>
    <w:tbl>
      <w:tblPr>
        <w:tblpPr w:leftFromText="180" w:rightFromText="180" w:vertAnchor="text" w:tblpX="7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235"/>
        <w:gridCol w:w="1843"/>
        <w:gridCol w:w="2239"/>
      </w:tblGrid>
      <w:tr w:rsidR="00544443" w14:paraId="6B9254EC" w14:textId="77777777" w:rsidTr="006F05CC">
        <w:trPr>
          <w:trHeight w:val="274"/>
        </w:trPr>
        <w:tc>
          <w:tcPr>
            <w:tcW w:w="81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FB21D0F" w14:textId="77777777" w:rsidR="00544443" w:rsidRPr="00BE1F37" w:rsidRDefault="00544443" w:rsidP="001541D5">
            <w:pPr>
              <w:tabs>
                <w:tab w:val="left" w:pos="230"/>
              </w:tabs>
              <w:spacing w:before="60" w:after="60"/>
              <w:jc w:val="center"/>
              <w:rPr>
                <w:rFonts w:ascii="Calibri" w:eastAsia="Times New Roman" w:hAnsi="Calibri" w:cs="Arial"/>
                <w:color w:val="FFFFFF" w:themeColor="background1"/>
                <w:sz w:val="22"/>
                <w:szCs w:val="22"/>
                <w:lang w:val="en-GB" w:eastAsia="en-US"/>
              </w:rPr>
            </w:pPr>
            <w:r w:rsidRPr="00BE1F37">
              <w:rPr>
                <w:rFonts w:ascii="Calibri" w:hAnsi="Calibri" w:cs="Arial"/>
                <w:color w:val="FFFFFF" w:themeColor="background1"/>
                <w:sz w:val="22"/>
                <w:szCs w:val="22"/>
              </w:rPr>
              <w:t>Min</w:t>
            </w:r>
          </w:p>
        </w:tc>
        <w:tc>
          <w:tcPr>
            <w:tcW w:w="1023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F1183F2" w14:textId="77777777" w:rsidR="00544443" w:rsidRPr="00BE1F37" w:rsidRDefault="00544443" w:rsidP="001541D5">
            <w:pPr>
              <w:pStyle w:val="BodyTextIndent"/>
              <w:spacing w:before="60" w:after="60"/>
              <w:ind w:left="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Action</w:t>
            </w:r>
          </w:p>
        </w:tc>
        <w:tc>
          <w:tcPr>
            <w:tcW w:w="1843"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DFF96EF"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Person</w:t>
            </w:r>
          </w:p>
        </w:tc>
        <w:tc>
          <w:tcPr>
            <w:tcW w:w="223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14E1542"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Update</w:t>
            </w:r>
          </w:p>
        </w:tc>
      </w:tr>
      <w:tr w:rsidR="0003266C" w14:paraId="266B5940" w14:textId="77777777" w:rsidTr="006F05CC">
        <w:trPr>
          <w:trHeight w:val="309"/>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DAAB" w14:textId="1043B458" w:rsidR="0003266C" w:rsidRPr="00AA6B72" w:rsidRDefault="0003266C" w:rsidP="00750A99">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1B28E" w14:textId="02AA4CCE" w:rsidR="00B64F03" w:rsidRPr="00AA6B72" w:rsidRDefault="00731EE4" w:rsidP="00B64F03">
            <w:pPr>
              <w:spacing w:line="256" w:lineRule="auto"/>
              <w:jc w:val="both"/>
              <w:rPr>
                <w:rFonts w:ascii="Calibri" w:eastAsia="Times New Roman" w:hAnsi="Calibri" w:cs="Calibri"/>
                <w:sz w:val="22"/>
                <w:szCs w:val="22"/>
              </w:rPr>
            </w:pPr>
            <w:r w:rsidRPr="00AA6B72">
              <w:rPr>
                <w:rFonts w:ascii="Calibri" w:eastAsia="Times New Roman" w:hAnsi="Calibri" w:cs="Calibri"/>
                <w:sz w:val="22"/>
                <w:szCs w:val="22"/>
              </w:rPr>
              <w:t>Add minutes to the website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BC2A9" w14:textId="77777777" w:rsidR="0003266C" w:rsidRPr="00AA6B72" w:rsidRDefault="00731EE4" w:rsidP="0003266C">
            <w:pPr>
              <w:spacing w:before="60" w:after="60"/>
              <w:jc w:val="center"/>
              <w:rPr>
                <w:rFonts w:ascii="Calibri" w:hAnsi="Calibri" w:cs="Arial"/>
                <w:b/>
                <w:bCs/>
                <w:sz w:val="22"/>
                <w:szCs w:val="22"/>
              </w:rPr>
            </w:pPr>
            <w:r w:rsidRPr="00AA6B72">
              <w:rPr>
                <w:rFonts w:ascii="Calibri" w:hAnsi="Calibri" w:cs="Arial"/>
                <w:b/>
                <w:bCs/>
                <w:sz w:val="22"/>
                <w:szCs w:val="22"/>
              </w:rPr>
              <w:t>JC</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79567" w14:textId="77777777" w:rsidR="0003266C" w:rsidRPr="00AA6B72" w:rsidRDefault="00731EE4" w:rsidP="0003266C">
            <w:pPr>
              <w:tabs>
                <w:tab w:val="left" w:pos="230"/>
              </w:tabs>
              <w:spacing w:before="60" w:after="60"/>
              <w:jc w:val="center"/>
              <w:rPr>
                <w:rFonts w:ascii="Calibri" w:hAnsi="Calibri" w:cs="Calibri"/>
                <w:bCs/>
                <w:i/>
                <w:sz w:val="22"/>
                <w:szCs w:val="22"/>
              </w:rPr>
            </w:pPr>
            <w:r w:rsidRPr="00AA6B72">
              <w:rPr>
                <w:rFonts w:ascii="Calibri" w:hAnsi="Calibri" w:cs="Calibri"/>
                <w:bCs/>
                <w:i/>
                <w:sz w:val="22"/>
                <w:szCs w:val="22"/>
              </w:rPr>
              <w:t>Ongoing</w:t>
            </w:r>
          </w:p>
        </w:tc>
      </w:tr>
      <w:tr w:rsidR="00407B31" w14:paraId="1EE8F48F"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A9AFD" w14:textId="77777777"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8DC57" w14:textId="0B529085" w:rsidR="00407B31" w:rsidRDefault="00407B31" w:rsidP="00407B31">
            <w:pPr>
              <w:spacing w:line="256" w:lineRule="auto"/>
              <w:rPr>
                <w:rFonts w:ascii="Calibri" w:hAnsi="Calibri" w:cs="Calibri"/>
                <w:sz w:val="22"/>
                <w:szCs w:val="22"/>
              </w:rPr>
            </w:pPr>
            <w:r>
              <w:rPr>
                <w:rFonts w:ascii="Calibri" w:hAnsi="Calibri" w:cs="Calibri"/>
                <w:sz w:val="22"/>
                <w:szCs w:val="22"/>
              </w:rPr>
              <w:t xml:space="preserve">Explore the possibility of a mental health service via a PCN – JO to send through Lloyds mental health campaign documents for consideration if and when any become available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9B5F8" w14:textId="797F0379"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JO</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6C610" w14:textId="18B52BE6" w:rsidR="00407B31" w:rsidRDefault="00407B31" w:rsidP="00407B31">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407B31" w14:paraId="4DB14AF4"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F2ED1" w14:textId="7F110F52"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3F000" w14:textId="2B240931" w:rsidR="00407B31" w:rsidRDefault="00407B31" w:rsidP="00407B31">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Send through Governance docs to JC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B154E" w14:textId="208158F8"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JG</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D1AFE" w14:textId="6DE10AFC" w:rsidR="00407B31" w:rsidRDefault="00407B31" w:rsidP="00407B31">
            <w:pPr>
              <w:tabs>
                <w:tab w:val="left" w:pos="230"/>
              </w:tabs>
              <w:spacing w:before="60" w:after="60"/>
              <w:jc w:val="center"/>
              <w:rPr>
                <w:rFonts w:ascii="Calibri" w:hAnsi="Calibri" w:cs="Calibri"/>
                <w:bCs/>
                <w:i/>
                <w:sz w:val="22"/>
                <w:szCs w:val="22"/>
              </w:rPr>
            </w:pPr>
          </w:p>
        </w:tc>
      </w:tr>
      <w:tr w:rsidR="00407B31" w14:paraId="2AAE7EDA"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1BACD" w14:textId="4C85C861"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85504" w14:textId="2F6695CD" w:rsidR="00407B31" w:rsidRDefault="00407B31" w:rsidP="00407B31">
            <w:pPr>
              <w:spacing w:line="256" w:lineRule="auto"/>
              <w:rPr>
                <w:rFonts w:ascii="Calibri" w:hAnsi="Calibri" w:cs="Calibri"/>
                <w:sz w:val="22"/>
                <w:szCs w:val="22"/>
              </w:rPr>
            </w:pPr>
            <w:r>
              <w:rPr>
                <w:rFonts w:ascii="Calibri" w:eastAsia="Times New Roman" w:hAnsi="Calibri" w:cs="Calibri"/>
                <w:sz w:val="22"/>
                <w:szCs w:val="22"/>
                <w:lang w:val="en-GB" w:eastAsia="en-GB"/>
              </w:rPr>
              <w:t xml:space="preserve">Discuss the PSNC levy for 2023/24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24EBF" w14:textId="0D8D9E69"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Finance SG</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3DC7D" w14:textId="77777777" w:rsidR="00407B31" w:rsidRDefault="00407B31" w:rsidP="00407B31">
            <w:pPr>
              <w:tabs>
                <w:tab w:val="left" w:pos="230"/>
              </w:tabs>
              <w:spacing w:before="60" w:after="60"/>
              <w:jc w:val="center"/>
              <w:rPr>
                <w:rFonts w:ascii="Calibri" w:hAnsi="Calibri" w:cs="Calibri"/>
                <w:bCs/>
                <w:i/>
                <w:sz w:val="22"/>
                <w:szCs w:val="22"/>
              </w:rPr>
            </w:pPr>
          </w:p>
        </w:tc>
      </w:tr>
      <w:tr w:rsidR="00407B31" w14:paraId="36FA1DFE"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EB88C" w14:textId="3D4F93E3"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A9EFD" w14:textId="416AFF31" w:rsidR="00407B31" w:rsidRDefault="00407B31" w:rsidP="00407B31">
            <w:pPr>
              <w:spacing w:line="256" w:lineRule="auto"/>
              <w:rPr>
                <w:rFonts w:ascii="Calibri" w:hAnsi="Calibri" w:cs="Calibri"/>
                <w:sz w:val="22"/>
                <w:szCs w:val="22"/>
              </w:rPr>
            </w:pPr>
            <w:r>
              <w:rPr>
                <w:rFonts w:ascii="Calibri" w:eastAsia="Times New Roman" w:hAnsi="Calibri" w:cs="Calibri"/>
                <w:sz w:val="22"/>
                <w:szCs w:val="22"/>
                <w:lang w:val="en-GB" w:eastAsia="en-GB"/>
              </w:rPr>
              <w:t>Speak to JC regarding potential extra hours for LPC Treasurer Role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2185E" w14:textId="40CCD397"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JM/ES</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D9A6E" w14:textId="77777777" w:rsidR="00407B31" w:rsidRDefault="00407B31" w:rsidP="00407B31">
            <w:pPr>
              <w:tabs>
                <w:tab w:val="left" w:pos="230"/>
              </w:tabs>
              <w:spacing w:before="60" w:after="60"/>
              <w:jc w:val="center"/>
              <w:rPr>
                <w:rFonts w:ascii="Calibri" w:hAnsi="Calibri" w:cs="Calibri"/>
                <w:bCs/>
                <w:i/>
                <w:sz w:val="22"/>
                <w:szCs w:val="22"/>
              </w:rPr>
            </w:pPr>
          </w:p>
        </w:tc>
      </w:tr>
      <w:tr w:rsidR="00407B31" w14:paraId="1D38F04F"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0E3BD" w14:textId="30E9435B"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D98DD" w14:textId="1BAA22DD" w:rsidR="00407B31" w:rsidRDefault="00407B31" w:rsidP="00407B31">
            <w:pPr>
              <w:spacing w:line="256" w:lineRule="auto"/>
              <w:rPr>
                <w:rFonts w:ascii="Calibri" w:hAnsi="Calibri" w:cs="Calibri"/>
                <w:sz w:val="22"/>
                <w:szCs w:val="22"/>
              </w:rPr>
            </w:pPr>
            <w:r>
              <w:rPr>
                <w:rFonts w:ascii="Calibri" w:eastAsia="Times New Roman" w:hAnsi="Calibri" w:cs="Calibri"/>
                <w:sz w:val="22"/>
                <w:szCs w:val="22"/>
                <w:lang w:val="en-GB" w:eastAsia="en-GB"/>
              </w:rPr>
              <w:t xml:space="preserve">Speak to </w:t>
            </w:r>
            <w:r w:rsidR="00147D1A">
              <w:rPr>
                <w:rFonts w:ascii="Calibri" w:eastAsia="Times New Roman" w:hAnsi="Calibri" w:cs="Calibri"/>
                <w:sz w:val="22"/>
                <w:szCs w:val="22"/>
                <w:lang w:val="en-GB" w:eastAsia="en-GB"/>
              </w:rPr>
              <w:t>banks</w:t>
            </w:r>
            <w:r>
              <w:rPr>
                <w:rFonts w:ascii="Calibri" w:eastAsia="Times New Roman" w:hAnsi="Calibri" w:cs="Calibri"/>
                <w:sz w:val="22"/>
                <w:szCs w:val="22"/>
                <w:lang w:val="en-GB" w:eastAsia="en-GB"/>
              </w:rPr>
              <w:t xml:space="preserve"> regarding online banking change</w:t>
            </w:r>
            <w:r w:rsidR="00147D1A">
              <w:rPr>
                <w:rFonts w:ascii="Calibri" w:eastAsia="Times New Roman" w:hAnsi="Calibri" w:cs="Calibri"/>
                <w:sz w:val="22"/>
                <w:szCs w:val="22"/>
                <w:lang w:val="en-GB" w:eastAsia="en-GB"/>
              </w:rPr>
              <w:t>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E0989" w14:textId="654D1FF6"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JC</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0AFE6" w14:textId="77777777" w:rsidR="00407B31" w:rsidRDefault="00407B31" w:rsidP="00407B31">
            <w:pPr>
              <w:tabs>
                <w:tab w:val="left" w:pos="230"/>
              </w:tabs>
              <w:spacing w:before="60" w:after="60"/>
              <w:jc w:val="center"/>
              <w:rPr>
                <w:rFonts w:ascii="Calibri" w:hAnsi="Calibri" w:cs="Calibri"/>
                <w:bCs/>
                <w:i/>
                <w:sz w:val="22"/>
                <w:szCs w:val="22"/>
              </w:rPr>
            </w:pPr>
          </w:p>
        </w:tc>
      </w:tr>
      <w:tr w:rsidR="00407B31" w14:paraId="191CD196"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B20A3" w14:textId="77777777"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FBEAB" w14:textId="62D79AB9" w:rsidR="00407B31" w:rsidRDefault="00407B31" w:rsidP="00407B31">
            <w:pPr>
              <w:spacing w:line="256" w:lineRule="auto"/>
              <w:rPr>
                <w:rFonts w:ascii="Calibri" w:hAnsi="Calibri" w:cs="Calibri"/>
                <w:sz w:val="22"/>
                <w:szCs w:val="22"/>
              </w:rPr>
            </w:pPr>
            <w:r>
              <w:rPr>
                <w:rFonts w:ascii="Calibri" w:eastAsia="Times New Roman" w:hAnsi="Calibri" w:cs="Calibri"/>
                <w:sz w:val="22"/>
                <w:szCs w:val="22"/>
                <w:lang w:val="en-GB" w:eastAsia="en-GB"/>
              </w:rPr>
              <w:t xml:space="preserve">JM to feedback to officers details from September LPC meeting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27B77" w14:textId="04579011"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JM</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759CD" w14:textId="77777777" w:rsidR="00407B31" w:rsidRDefault="00407B31" w:rsidP="00407B31">
            <w:pPr>
              <w:tabs>
                <w:tab w:val="left" w:pos="230"/>
              </w:tabs>
              <w:spacing w:before="60" w:after="60"/>
              <w:jc w:val="center"/>
              <w:rPr>
                <w:rFonts w:ascii="Calibri" w:hAnsi="Calibri" w:cs="Calibri"/>
                <w:bCs/>
                <w:i/>
                <w:sz w:val="22"/>
                <w:szCs w:val="22"/>
              </w:rPr>
            </w:pPr>
          </w:p>
        </w:tc>
      </w:tr>
      <w:tr w:rsidR="00407B31" w14:paraId="24F264A7"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DC7E7" w14:textId="77777777" w:rsidR="00407B31" w:rsidRDefault="00407B31" w:rsidP="00407B31">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A95C" w14:textId="0452AC20" w:rsidR="00407B31" w:rsidRDefault="00407B31" w:rsidP="00407B31">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Speak to Bruce Prentice regarding DMS issues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E9FE" w14:textId="72A1F2C8" w:rsidR="00407B31" w:rsidRDefault="00407B31" w:rsidP="00407B31">
            <w:pPr>
              <w:spacing w:before="60" w:after="60"/>
              <w:jc w:val="center"/>
              <w:rPr>
                <w:rFonts w:ascii="Calibri" w:hAnsi="Calibri" w:cs="Arial"/>
                <w:b/>
                <w:bCs/>
                <w:sz w:val="22"/>
                <w:szCs w:val="22"/>
              </w:rPr>
            </w:pPr>
            <w:r>
              <w:rPr>
                <w:rFonts w:ascii="Calibri" w:hAnsi="Calibri" w:cs="Arial"/>
                <w:b/>
                <w:bCs/>
                <w:sz w:val="22"/>
                <w:szCs w:val="22"/>
              </w:rPr>
              <w:t>JC</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07843" w14:textId="77777777" w:rsidR="00407B31" w:rsidRDefault="00407B31" w:rsidP="00407B31">
            <w:pPr>
              <w:tabs>
                <w:tab w:val="left" w:pos="230"/>
              </w:tabs>
              <w:spacing w:before="60" w:after="60"/>
              <w:jc w:val="center"/>
              <w:rPr>
                <w:rFonts w:ascii="Calibri" w:hAnsi="Calibri" w:cs="Calibri"/>
                <w:bCs/>
                <w:i/>
                <w:sz w:val="22"/>
                <w:szCs w:val="22"/>
              </w:rPr>
            </w:pPr>
          </w:p>
        </w:tc>
      </w:tr>
      <w:tr w:rsidR="00147D1A" w14:paraId="1C5089EB"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31B43" w14:textId="77777777" w:rsidR="00147D1A" w:rsidRDefault="00147D1A" w:rsidP="00147D1A">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9D4AC" w14:textId="2B1B0E80" w:rsidR="00147D1A" w:rsidRDefault="00147D1A" w:rsidP="00147D1A">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Meet to discuss PQS, contraceptive pilots and maximising services in Sefton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0A3BA" w14:textId="4808090F" w:rsidR="00147D1A" w:rsidRDefault="00147D1A" w:rsidP="00147D1A">
            <w:pPr>
              <w:spacing w:before="60" w:after="60"/>
              <w:jc w:val="center"/>
              <w:rPr>
                <w:rFonts w:ascii="Calibri" w:hAnsi="Calibri" w:cs="Arial"/>
                <w:b/>
                <w:bCs/>
                <w:sz w:val="22"/>
                <w:szCs w:val="22"/>
              </w:rPr>
            </w:pPr>
            <w:r>
              <w:rPr>
                <w:rFonts w:ascii="Calibri" w:hAnsi="Calibri" w:cs="Arial"/>
                <w:b/>
                <w:bCs/>
                <w:sz w:val="22"/>
                <w:szCs w:val="22"/>
              </w:rPr>
              <w:t>Services SG</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5D6DD" w14:textId="77777777" w:rsidR="00147D1A" w:rsidRDefault="00147D1A" w:rsidP="00147D1A">
            <w:pPr>
              <w:tabs>
                <w:tab w:val="left" w:pos="230"/>
              </w:tabs>
              <w:spacing w:before="60" w:after="60"/>
              <w:jc w:val="center"/>
              <w:rPr>
                <w:rFonts w:ascii="Calibri" w:hAnsi="Calibri" w:cs="Calibri"/>
                <w:bCs/>
                <w:i/>
                <w:sz w:val="22"/>
                <w:szCs w:val="22"/>
              </w:rPr>
            </w:pPr>
          </w:p>
        </w:tc>
      </w:tr>
      <w:tr w:rsidR="00147D1A" w14:paraId="475E27F6"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5F4D5" w14:textId="77777777" w:rsidR="00147D1A" w:rsidRDefault="00147D1A" w:rsidP="00147D1A">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E6E89" w14:textId="77506601" w:rsidR="00147D1A" w:rsidRDefault="00147D1A" w:rsidP="00147D1A">
            <w:pPr>
              <w:spacing w:line="256" w:lineRule="auto"/>
              <w:rPr>
                <w:rFonts w:ascii="Calibri" w:eastAsia="Times New Roman" w:hAnsi="Calibri" w:cs="Calibri"/>
                <w:sz w:val="22"/>
                <w:szCs w:val="22"/>
                <w:lang w:val="en-GB" w:eastAsia="en-GB"/>
              </w:rPr>
            </w:pPr>
            <w:r w:rsidRPr="00B86D69">
              <w:rPr>
                <w:rFonts w:asciiTheme="minorHAnsi" w:hAnsiTheme="minorHAnsi" w:cstheme="minorHAnsi"/>
                <w:sz w:val="22"/>
                <w:szCs w:val="22"/>
                <w:lang w:eastAsia="en-GB"/>
              </w:rPr>
              <w:t>Send over comms lead info to ES (Dane Stratton Smith/Stuart Dudley)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371D6" w14:textId="6266213B" w:rsidR="00147D1A" w:rsidRDefault="00147D1A" w:rsidP="00147D1A">
            <w:pPr>
              <w:spacing w:before="60" w:after="60"/>
              <w:jc w:val="center"/>
              <w:rPr>
                <w:rFonts w:ascii="Calibri" w:hAnsi="Calibri" w:cs="Arial"/>
                <w:b/>
                <w:bCs/>
                <w:sz w:val="22"/>
                <w:szCs w:val="22"/>
              </w:rPr>
            </w:pPr>
            <w:r>
              <w:rPr>
                <w:rFonts w:ascii="Calibri" w:hAnsi="Calibri" w:cs="Arial"/>
                <w:b/>
                <w:bCs/>
                <w:sz w:val="22"/>
                <w:szCs w:val="22"/>
              </w:rPr>
              <w:t>SD/JO</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2E027" w14:textId="77777777" w:rsidR="00147D1A" w:rsidRDefault="00147D1A" w:rsidP="00147D1A">
            <w:pPr>
              <w:tabs>
                <w:tab w:val="left" w:pos="230"/>
              </w:tabs>
              <w:spacing w:before="60" w:after="60"/>
              <w:jc w:val="center"/>
              <w:rPr>
                <w:rFonts w:ascii="Calibri" w:hAnsi="Calibri" w:cs="Calibri"/>
                <w:bCs/>
                <w:i/>
                <w:sz w:val="22"/>
                <w:szCs w:val="22"/>
              </w:rPr>
            </w:pPr>
          </w:p>
        </w:tc>
      </w:tr>
      <w:tr w:rsidR="00147D1A" w14:paraId="1963DE09"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4F6D0" w14:textId="43651A5D" w:rsidR="00147D1A" w:rsidRDefault="00147D1A" w:rsidP="00147D1A">
            <w:pPr>
              <w:tabs>
                <w:tab w:val="left" w:pos="230"/>
              </w:tabs>
              <w:spacing w:before="60" w:after="60"/>
              <w:jc w:val="center"/>
              <w:rPr>
                <w:rFonts w:ascii="Calibri" w:hAnsi="Calibri" w:cs="Arial"/>
                <w:sz w:val="22"/>
                <w:szCs w:val="22"/>
              </w:rPr>
            </w:pPr>
          </w:p>
        </w:tc>
        <w:tc>
          <w:tcPr>
            <w:tcW w:w="10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D4369" w14:textId="0315D1CB" w:rsidR="00147D1A" w:rsidRDefault="00147D1A" w:rsidP="00147D1A">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Create budget for 22/23 and discuss levy holiday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FCF4F" w14:textId="771E07CC" w:rsidR="00147D1A" w:rsidRDefault="00147D1A" w:rsidP="00147D1A">
            <w:pPr>
              <w:spacing w:before="60" w:after="60"/>
              <w:jc w:val="center"/>
              <w:rPr>
                <w:rFonts w:ascii="Calibri" w:hAnsi="Calibri" w:cs="Arial"/>
                <w:b/>
                <w:bCs/>
                <w:sz w:val="22"/>
                <w:szCs w:val="22"/>
              </w:rPr>
            </w:pPr>
            <w:r w:rsidRPr="00E6651D">
              <w:rPr>
                <w:rFonts w:ascii="Calibri" w:hAnsi="Calibri" w:cs="Arial"/>
                <w:b/>
                <w:bCs/>
                <w:sz w:val="22"/>
                <w:szCs w:val="22"/>
                <w:lang w:val="en-GB"/>
              </w:rPr>
              <w:t>Finance subgroup</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1046F" w14:textId="77777777" w:rsidR="00147D1A" w:rsidRDefault="00147D1A" w:rsidP="00147D1A">
            <w:pPr>
              <w:tabs>
                <w:tab w:val="left" w:pos="230"/>
              </w:tabs>
              <w:spacing w:before="60" w:after="60"/>
              <w:jc w:val="center"/>
              <w:rPr>
                <w:rFonts w:ascii="Calibri" w:hAnsi="Calibri" w:cs="Calibri"/>
                <w:bCs/>
                <w:i/>
                <w:sz w:val="22"/>
                <w:szCs w:val="22"/>
              </w:rPr>
            </w:pPr>
          </w:p>
        </w:tc>
      </w:tr>
      <w:tr w:rsidR="00147D1A" w14:paraId="10727732"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DFFB048" w14:textId="322C5033" w:rsidR="00147D1A" w:rsidRDefault="00491AEC" w:rsidP="00147D1A">
            <w:pPr>
              <w:tabs>
                <w:tab w:val="left" w:pos="230"/>
              </w:tabs>
              <w:spacing w:before="60" w:after="60"/>
              <w:jc w:val="center"/>
              <w:rPr>
                <w:rFonts w:ascii="Calibri" w:hAnsi="Calibri" w:cs="Arial"/>
                <w:sz w:val="22"/>
                <w:szCs w:val="22"/>
              </w:rPr>
            </w:pPr>
            <w:r>
              <w:rPr>
                <w:rFonts w:ascii="Calibri" w:hAnsi="Calibri" w:cs="Arial"/>
                <w:sz w:val="22"/>
                <w:szCs w:val="22"/>
              </w:rPr>
              <w:t>3.3</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351A99C4" w14:textId="2D82FC81" w:rsidR="00147D1A" w:rsidRDefault="000A341F" w:rsidP="00147D1A">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Complete the Palliative Care Survey asap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89C559" w14:textId="7B885578" w:rsidR="00147D1A" w:rsidRDefault="00491AEC" w:rsidP="00147D1A">
            <w:pPr>
              <w:spacing w:before="60" w:after="60"/>
              <w:jc w:val="center"/>
              <w:rPr>
                <w:rFonts w:ascii="Calibri" w:hAnsi="Calibri" w:cs="Arial"/>
                <w:b/>
                <w:bCs/>
                <w:sz w:val="22"/>
                <w:szCs w:val="22"/>
              </w:rPr>
            </w:pPr>
            <w:r>
              <w:rPr>
                <w:rFonts w:ascii="Calibri" w:hAnsi="Calibri" w:cs="Arial"/>
                <w:b/>
                <w:bCs/>
                <w:sz w:val="22"/>
                <w:szCs w:val="22"/>
              </w:rPr>
              <w:t>All</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864DCAC" w14:textId="7D4D958F" w:rsidR="00147D1A" w:rsidRDefault="00147D1A" w:rsidP="00147D1A">
            <w:pPr>
              <w:tabs>
                <w:tab w:val="left" w:pos="230"/>
              </w:tabs>
              <w:spacing w:before="60" w:after="60"/>
              <w:jc w:val="center"/>
              <w:rPr>
                <w:rFonts w:ascii="Calibri" w:hAnsi="Calibri" w:cs="Calibri"/>
                <w:bCs/>
                <w:i/>
                <w:sz w:val="22"/>
                <w:szCs w:val="22"/>
              </w:rPr>
            </w:pPr>
          </w:p>
        </w:tc>
      </w:tr>
      <w:tr w:rsidR="00147D1A" w14:paraId="4919EFA3"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8C05D29" w14:textId="024F0596" w:rsidR="00147D1A" w:rsidRDefault="00491AEC" w:rsidP="00147D1A">
            <w:pPr>
              <w:tabs>
                <w:tab w:val="left" w:pos="230"/>
              </w:tabs>
              <w:spacing w:before="60" w:after="60"/>
              <w:jc w:val="center"/>
              <w:rPr>
                <w:rFonts w:ascii="Calibri" w:hAnsi="Calibri" w:cs="Arial"/>
                <w:sz w:val="22"/>
                <w:szCs w:val="22"/>
              </w:rPr>
            </w:pPr>
            <w:r>
              <w:rPr>
                <w:rFonts w:ascii="Calibri" w:hAnsi="Calibri" w:cs="Arial"/>
                <w:sz w:val="22"/>
                <w:szCs w:val="22"/>
              </w:rPr>
              <w:lastRenderedPageBreak/>
              <w:t>6.1</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66C2C6C2" w14:textId="3C2DCB02" w:rsidR="00147D1A" w:rsidRDefault="000A341F" w:rsidP="00147D1A">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Send over the information for the </w:t>
            </w:r>
            <w:r w:rsidR="007B148B">
              <w:rPr>
                <w:rFonts w:ascii="Calibri" w:eastAsia="Times New Roman" w:hAnsi="Calibri" w:cs="Calibri"/>
                <w:sz w:val="22"/>
                <w:szCs w:val="22"/>
                <w:lang w:val="en-GB" w:eastAsia="en-GB"/>
              </w:rPr>
              <w:t xml:space="preserve">walk-in minor ailment/CPCS service pilot information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4FEAA6" w14:textId="1BEAED58" w:rsidR="00147D1A" w:rsidRDefault="00491AEC" w:rsidP="00147D1A">
            <w:pPr>
              <w:spacing w:before="60" w:after="60"/>
              <w:jc w:val="center"/>
              <w:rPr>
                <w:rFonts w:ascii="Calibri" w:hAnsi="Calibri" w:cs="Arial"/>
                <w:b/>
                <w:bCs/>
                <w:sz w:val="22"/>
                <w:szCs w:val="22"/>
              </w:rPr>
            </w:pPr>
            <w:r>
              <w:rPr>
                <w:rFonts w:ascii="Calibri" w:hAnsi="Calibri" w:cs="Arial"/>
                <w:b/>
                <w:bCs/>
                <w:sz w:val="22"/>
                <w:szCs w:val="22"/>
              </w:rPr>
              <w:t>TM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9E9CAE7" w14:textId="77777777" w:rsidR="00147D1A" w:rsidRDefault="00147D1A" w:rsidP="00147D1A">
            <w:pPr>
              <w:tabs>
                <w:tab w:val="left" w:pos="230"/>
              </w:tabs>
              <w:spacing w:before="60" w:after="60"/>
              <w:jc w:val="center"/>
              <w:rPr>
                <w:rFonts w:ascii="Calibri" w:hAnsi="Calibri" w:cs="Calibri"/>
                <w:bCs/>
                <w:i/>
                <w:sz w:val="22"/>
                <w:szCs w:val="22"/>
              </w:rPr>
            </w:pPr>
          </w:p>
        </w:tc>
      </w:tr>
      <w:tr w:rsidR="00147D1A" w14:paraId="26185DF5"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4B160BE" w14:textId="3ACD4A81" w:rsidR="00147D1A" w:rsidRDefault="007B5120" w:rsidP="00147D1A">
            <w:pPr>
              <w:tabs>
                <w:tab w:val="left" w:pos="230"/>
              </w:tabs>
              <w:spacing w:before="60" w:after="60"/>
              <w:jc w:val="center"/>
              <w:rPr>
                <w:rFonts w:ascii="Calibri" w:hAnsi="Calibri" w:cs="Arial"/>
                <w:sz w:val="22"/>
                <w:szCs w:val="22"/>
              </w:rPr>
            </w:pPr>
            <w:r>
              <w:rPr>
                <w:rFonts w:ascii="Calibri" w:hAnsi="Calibri" w:cs="Arial"/>
                <w:sz w:val="22"/>
                <w:szCs w:val="22"/>
              </w:rPr>
              <w:t>7.1</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33D94EF6" w14:textId="7EC421ED" w:rsidR="00147D1A" w:rsidRDefault="00AD5E38" w:rsidP="00147D1A">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Take the TAPR options document to RJWG</w:t>
            </w:r>
            <w:r w:rsidR="001546D5">
              <w:rPr>
                <w:rFonts w:ascii="Calibri" w:eastAsia="Times New Roman" w:hAnsi="Calibri" w:cs="Calibri"/>
                <w:sz w:val="22"/>
                <w:szCs w:val="22"/>
                <w:lang w:val="en-GB" w:eastAsia="en-GB"/>
              </w:rPr>
              <w:t>/Adam Irvine/MALPS</w:t>
            </w:r>
            <w:r>
              <w:rPr>
                <w:rFonts w:ascii="Calibri" w:eastAsia="Times New Roman" w:hAnsi="Calibri" w:cs="Calibri"/>
                <w:sz w:val="22"/>
                <w:szCs w:val="22"/>
                <w:lang w:val="en-GB" w:eastAsia="en-GB"/>
              </w:rPr>
              <w:t xml:space="preserve"> on behalf of Community Pharmacy Sefton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B70976" w14:textId="3F15DD49" w:rsidR="00147D1A" w:rsidRDefault="00AD5E38" w:rsidP="00147D1A">
            <w:pPr>
              <w:spacing w:before="60" w:after="60"/>
              <w:jc w:val="center"/>
              <w:rPr>
                <w:rFonts w:ascii="Calibri" w:hAnsi="Calibri" w:cs="Arial"/>
                <w:b/>
                <w:bCs/>
                <w:sz w:val="22"/>
                <w:szCs w:val="22"/>
              </w:rPr>
            </w:pPr>
            <w:r>
              <w:rPr>
                <w:rFonts w:ascii="Calibri" w:hAnsi="Calibri" w:cs="Arial"/>
                <w:b/>
                <w:bCs/>
                <w:sz w:val="22"/>
                <w:szCs w:val="22"/>
              </w:rPr>
              <w:t>LM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2F2C265" w14:textId="65834C1E" w:rsidR="00147D1A" w:rsidRDefault="00147D1A" w:rsidP="00147D1A">
            <w:pPr>
              <w:tabs>
                <w:tab w:val="left" w:pos="230"/>
              </w:tabs>
              <w:spacing w:before="60" w:after="60"/>
              <w:jc w:val="center"/>
              <w:rPr>
                <w:rFonts w:ascii="Calibri" w:hAnsi="Calibri" w:cs="Calibri"/>
                <w:bCs/>
                <w:i/>
                <w:sz w:val="22"/>
                <w:szCs w:val="22"/>
              </w:rPr>
            </w:pPr>
          </w:p>
        </w:tc>
      </w:tr>
      <w:tr w:rsidR="00905FBF" w14:paraId="6E424769" w14:textId="77777777" w:rsidTr="006F05CC">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11C8C82" w14:textId="02D9F7DD" w:rsidR="00905FBF" w:rsidRDefault="00905FBF" w:rsidP="00147D1A">
            <w:pPr>
              <w:tabs>
                <w:tab w:val="left" w:pos="230"/>
              </w:tabs>
              <w:spacing w:before="60" w:after="60"/>
              <w:jc w:val="center"/>
              <w:rPr>
                <w:rFonts w:ascii="Calibri" w:hAnsi="Calibri" w:cs="Arial"/>
                <w:sz w:val="22"/>
                <w:szCs w:val="22"/>
              </w:rPr>
            </w:pPr>
            <w:r>
              <w:rPr>
                <w:rFonts w:ascii="Calibri" w:hAnsi="Calibri" w:cs="Arial"/>
                <w:sz w:val="22"/>
                <w:szCs w:val="22"/>
              </w:rPr>
              <w:t>8.1</w:t>
            </w:r>
          </w:p>
        </w:tc>
        <w:tc>
          <w:tcPr>
            <w:tcW w:w="10235" w:type="dxa"/>
            <w:tcBorders>
              <w:top w:val="single" w:sz="4" w:space="0" w:color="auto"/>
              <w:left w:val="single" w:sz="4" w:space="0" w:color="auto"/>
              <w:bottom w:val="single" w:sz="4" w:space="0" w:color="auto"/>
              <w:right w:val="single" w:sz="4" w:space="0" w:color="auto"/>
            </w:tcBorders>
            <w:shd w:val="clear" w:color="auto" w:fill="auto"/>
          </w:tcPr>
          <w:p w14:paraId="3F46FCB1" w14:textId="51A429E6" w:rsidR="00905FBF" w:rsidRDefault="00905FBF" w:rsidP="00147D1A">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Sort out 2023 LPC meeting dates and send comms to members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58E540" w14:textId="454D10DF" w:rsidR="00905FBF" w:rsidRDefault="00905FBF" w:rsidP="00147D1A">
            <w:pPr>
              <w:spacing w:before="60" w:after="60"/>
              <w:jc w:val="center"/>
              <w:rPr>
                <w:rFonts w:ascii="Calibri" w:hAnsi="Calibri" w:cs="Arial"/>
                <w:b/>
                <w:bCs/>
                <w:sz w:val="22"/>
                <w:szCs w:val="22"/>
              </w:rPr>
            </w:pPr>
            <w:r>
              <w:rPr>
                <w:rFonts w:ascii="Calibri" w:hAnsi="Calibri" w:cs="Arial"/>
                <w:b/>
                <w:bCs/>
                <w:sz w:val="22"/>
                <w:szCs w:val="22"/>
              </w:rPr>
              <w:t>LM/JC</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A5F8A1C" w14:textId="77777777" w:rsidR="00905FBF" w:rsidRDefault="00905FBF" w:rsidP="00147D1A">
            <w:pPr>
              <w:tabs>
                <w:tab w:val="left" w:pos="230"/>
              </w:tabs>
              <w:spacing w:before="60" w:after="60"/>
              <w:jc w:val="center"/>
              <w:rPr>
                <w:rFonts w:ascii="Calibri" w:hAnsi="Calibri" w:cs="Calibri"/>
                <w:bCs/>
                <w:i/>
                <w:sz w:val="22"/>
                <w:szCs w:val="22"/>
              </w:rPr>
            </w:pPr>
          </w:p>
        </w:tc>
      </w:tr>
    </w:tbl>
    <w:p w14:paraId="287425DD" w14:textId="7261E9DD" w:rsidR="00F92D5F" w:rsidRPr="00A65E08" w:rsidRDefault="00F92D5F" w:rsidP="00ED595D">
      <w:pPr>
        <w:rPr>
          <w:rFonts w:ascii="Arial" w:hAnsi="Arial" w:cs="Arial"/>
          <w:sz w:val="20"/>
          <w:szCs w:val="20"/>
        </w:rPr>
      </w:pPr>
    </w:p>
    <w:sectPr w:rsidR="00F92D5F" w:rsidRPr="00A65E08" w:rsidSect="00827F1D">
      <w:headerReference w:type="default" r:id="rId9"/>
      <w:footerReference w:type="default" r:id="rId10"/>
      <w:pgSz w:w="16838" w:h="11906" w:orient="landscape"/>
      <w:pgMar w:top="851" w:right="765" w:bottom="851" w:left="765"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B998" w14:textId="77777777" w:rsidR="001B43CD" w:rsidRDefault="001B43CD">
      <w:r>
        <w:separator/>
      </w:r>
    </w:p>
  </w:endnote>
  <w:endnote w:type="continuationSeparator" w:id="0">
    <w:p w14:paraId="4524D036" w14:textId="77777777" w:rsidR="001B43CD" w:rsidRDefault="001B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AA11" w14:textId="77777777" w:rsidR="001B43CD" w:rsidRDefault="001B43CD">
      <w:r>
        <w:separator/>
      </w:r>
    </w:p>
  </w:footnote>
  <w:footnote w:type="continuationSeparator" w:id="0">
    <w:p w14:paraId="321B7AF1" w14:textId="77777777" w:rsidR="001B43CD" w:rsidRDefault="001B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F8E3" w14:textId="4E951696" w:rsidR="00571196" w:rsidRDefault="00A8768D" w:rsidP="009F6337">
    <w:pPr>
      <w:ind w:left="-900" w:firstLine="900"/>
      <w:jc w:val="center"/>
      <w:rPr>
        <w:rFonts w:ascii="Comic Sans MS" w:hAnsi="Comic Sans MS" w:cs="Comic Sans MS"/>
        <w:sz w:val="20"/>
        <w:szCs w:val="20"/>
        <w:lang w:val="en-GB"/>
      </w:rPr>
    </w:pPr>
    <w:bookmarkStart w:id="2" w:name="_Hlk82538055"/>
    <w:r>
      <w:rPr>
        <w:rFonts w:ascii="Comic Sans MS" w:hAnsi="Comic Sans MS" w:cs="Comic Sans MS"/>
        <w:noProof/>
        <w:sz w:val="20"/>
        <w:szCs w:val="20"/>
        <w:lang w:val="en-GB"/>
      </w:rPr>
      <w:drawing>
        <wp:inline distT="0" distB="0" distL="0" distR="0" wp14:anchorId="4890685C" wp14:editId="148CAC14">
          <wp:extent cx="1571625" cy="933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638" cy="939397"/>
                  </a:xfrm>
                  <a:prstGeom prst="rect">
                    <a:avLst/>
                  </a:prstGeom>
                </pic:spPr>
              </pic:pic>
            </a:graphicData>
          </a:graphic>
        </wp:inline>
      </w:drawing>
    </w:r>
  </w:p>
  <w:p w14:paraId="3F3C19F8" w14:textId="77777777"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M.R.Pharm.S</w:t>
    </w:r>
  </w:p>
  <w:p w14:paraId="15DF6A13" w14:textId="76591E7E"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James Moir BSC (Hons) / GPhC 2051057 / M.R.Pharms</w:t>
    </w:r>
  </w:p>
  <w:p w14:paraId="36F51BB7" w14:textId="07942AB4"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Treasurer - Laura Benyon B.Pharm. M.R.Pharm.S</w:t>
    </w:r>
  </w:p>
  <w:p w14:paraId="473142EC" w14:textId="0A7BF50C" w:rsidR="00AE6ACF" w:rsidRDefault="00571196" w:rsidP="007538DA">
    <w:pPr>
      <w:ind w:left="4140" w:firstLine="720"/>
      <w:rPr>
        <w:rFonts w:asciiTheme="minorHAnsi" w:eastAsia="Arial Unicode MS" w:hAnsiTheme="minorHAnsi" w:cstheme="minorHAnsi"/>
        <w:i/>
        <w:sz w:val="20"/>
        <w:szCs w:val="20"/>
      </w:rPr>
    </w:pPr>
    <w:r w:rsidRPr="00781BB5">
      <w:rPr>
        <w:rFonts w:asciiTheme="minorHAnsi" w:eastAsia="Arial Unicode MS" w:hAnsiTheme="minorHAnsi" w:cstheme="minorHAnsi"/>
        <w:i/>
        <w:sz w:val="20"/>
        <w:szCs w:val="20"/>
        <w:lang w:val="en-GB"/>
      </w:rPr>
      <w:t>Tel</w:t>
    </w:r>
    <w:r w:rsidRPr="00781BB5">
      <w:rPr>
        <w:rFonts w:asciiTheme="minorHAnsi" w:eastAsia="Arial Unicode MS" w:hAnsiTheme="minorHAnsi" w:cstheme="minorHAnsi"/>
        <w:i/>
        <w:sz w:val="20"/>
        <w:szCs w:val="20"/>
      </w:rPr>
      <w:t>: 07912</w:t>
    </w:r>
    <w:r w:rsidR="00292F06" w:rsidRPr="00781BB5">
      <w:rPr>
        <w:rFonts w:asciiTheme="minorHAnsi" w:eastAsia="Arial Unicode MS" w:hAnsiTheme="minorHAnsi" w:cstheme="minorHAnsi"/>
        <w:i/>
        <w:sz w:val="20"/>
        <w:szCs w:val="20"/>
      </w:rPr>
      <w:t xml:space="preserve"> </w:t>
    </w:r>
    <w:r w:rsidRPr="00781BB5">
      <w:rPr>
        <w:rFonts w:asciiTheme="minorHAnsi" w:eastAsia="Arial Unicode MS" w:hAnsiTheme="minorHAnsi" w:cstheme="minorHAnsi"/>
        <w:i/>
        <w:sz w:val="20"/>
        <w:szCs w:val="20"/>
      </w:rPr>
      <w:t>043872</w:t>
    </w:r>
    <w:r w:rsidRPr="00781BB5">
      <w:rPr>
        <w:rFonts w:asciiTheme="minorHAnsi" w:eastAsia="Arial Unicode MS" w:hAnsiTheme="minorHAnsi" w:cstheme="minorHAnsi"/>
        <w:i/>
        <w:sz w:val="20"/>
        <w:szCs w:val="20"/>
        <w:lang w:val="en-GB"/>
      </w:rPr>
      <w:t xml:space="preserve"> Fax: </w:t>
    </w:r>
    <w:r w:rsidRPr="00781BB5">
      <w:rPr>
        <w:rFonts w:asciiTheme="minorHAnsi" w:eastAsia="Arial Unicode MS" w:hAnsiTheme="minorHAnsi" w:cstheme="minorHAnsi"/>
        <w:i/>
        <w:sz w:val="20"/>
        <w:szCs w:val="20"/>
      </w:rPr>
      <w:t xml:space="preserve">01704 </w:t>
    </w:r>
    <w:r w:rsidRPr="00781BB5">
      <w:rPr>
        <w:rFonts w:asciiTheme="minorHAnsi" w:eastAsia="Arial Unicode MS" w:hAnsiTheme="minorHAnsi" w:cstheme="minorHAnsi"/>
        <w:i/>
        <w:sz w:val="20"/>
        <w:szCs w:val="20"/>
        <w:lang w:val="en-GB"/>
      </w:rPr>
      <w:t>833346</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2"/>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pStyle w:val="Heading3"/>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0306306A"/>
    <w:multiLevelType w:val="hybridMultilevel"/>
    <w:tmpl w:val="1AFA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5145"/>
    <w:multiLevelType w:val="hybridMultilevel"/>
    <w:tmpl w:val="0E76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0032E"/>
    <w:multiLevelType w:val="hybridMultilevel"/>
    <w:tmpl w:val="3E5A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166BD"/>
    <w:multiLevelType w:val="hybridMultilevel"/>
    <w:tmpl w:val="21CE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C23D2"/>
    <w:multiLevelType w:val="hybridMultilevel"/>
    <w:tmpl w:val="4CE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40F65"/>
    <w:multiLevelType w:val="hybridMultilevel"/>
    <w:tmpl w:val="73621BB6"/>
    <w:lvl w:ilvl="0" w:tplc="B04269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507BF7"/>
    <w:multiLevelType w:val="hybridMultilevel"/>
    <w:tmpl w:val="0AE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F3837"/>
    <w:multiLevelType w:val="hybridMultilevel"/>
    <w:tmpl w:val="A6C2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068A5"/>
    <w:multiLevelType w:val="hybridMultilevel"/>
    <w:tmpl w:val="A524CA4A"/>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35E30"/>
    <w:multiLevelType w:val="hybridMultilevel"/>
    <w:tmpl w:val="565A2C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765A4"/>
    <w:multiLevelType w:val="hybridMultilevel"/>
    <w:tmpl w:val="4A0C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55503"/>
    <w:multiLevelType w:val="hybridMultilevel"/>
    <w:tmpl w:val="4564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B3990"/>
    <w:multiLevelType w:val="hybridMultilevel"/>
    <w:tmpl w:val="2692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02299"/>
    <w:multiLevelType w:val="hybridMultilevel"/>
    <w:tmpl w:val="E53CB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0C0BC9"/>
    <w:multiLevelType w:val="multilevel"/>
    <w:tmpl w:val="C46E5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16712"/>
    <w:multiLevelType w:val="hybridMultilevel"/>
    <w:tmpl w:val="CCE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C0F70"/>
    <w:multiLevelType w:val="hybridMultilevel"/>
    <w:tmpl w:val="E804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60206"/>
    <w:multiLevelType w:val="hybridMultilevel"/>
    <w:tmpl w:val="AFE8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12C3C"/>
    <w:multiLevelType w:val="hybridMultilevel"/>
    <w:tmpl w:val="7B807A46"/>
    <w:lvl w:ilvl="0" w:tplc="08090001">
      <w:start w:val="1"/>
      <w:numFmt w:val="bullet"/>
      <w:lvlText w:val=""/>
      <w:lvlJc w:val="left"/>
      <w:pPr>
        <w:tabs>
          <w:tab w:val="num" w:pos="720"/>
        </w:tabs>
        <w:ind w:left="720" w:hanging="360"/>
      </w:pPr>
      <w:rPr>
        <w:rFonts w:ascii="Symbol" w:hAnsi="Symbol" w:hint="default"/>
        <w:b w:val="0"/>
      </w:rPr>
    </w:lvl>
    <w:lvl w:ilvl="1" w:tplc="D79058D0">
      <w:start w:val="1"/>
      <w:numFmt w:val="lowerRoman"/>
      <w:lvlText w:val="%2."/>
      <w:lvlJc w:val="righ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3957397"/>
    <w:multiLevelType w:val="hybridMultilevel"/>
    <w:tmpl w:val="57A8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37802"/>
    <w:multiLevelType w:val="hybridMultilevel"/>
    <w:tmpl w:val="6F7C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C42E4"/>
    <w:multiLevelType w:val="hybridMultilevel"/>
    <w:tmpl w:val="BC5A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064E1"/>
    <w:multiLevelType w:val="hybridMultilevel"/>
    <w:tmpl w:val="96A24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AA643F"/>
    <w:multiLevelType w:val="hybridMultilevel"/>
    <w:tmpl w:val="2042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B0A42"/>
    <w:multiLevelType w:val="hybridMultilevel"/>
    <w:tmpl w:val="5CD6E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722B72"/>
    <w:multiLevelType w:val="hybridMultilevel"/>
    <w:tmpl w:val="EA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A4521"/>
    <w:multiLevelType w:val="hybridMultilevel"/>
    <w:tmpl w:val="A8B0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A4769"/>
    <w:multiLevelType w:val="hybridMultilevel"/>
    <w:tmpl w:val="A79E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E2D24"/>
    <w:multiLevelType w:val="hybridMultilevel"/>
    <w:tmpl w:val="E41A3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5765AB"/>
    <w:multiLevelType w:val="hybridMultilevel"/>
    <w:tmpl w:val="27D6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63D54"/>
    <w:multiLevelType w:val="hybridMultilevel"/>
    <w:tmpl w:val="0F92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2061E"/>
    <w:multiLevelType w:val="hybridMultilevel"/>
    <w:tmpl w:val="CF92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82BCE"/>
    <w:multiLevelType w:val="hybridMultilevel"/>
    <w:tmpl w:val="DFE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602D0"/>
    <w:multiLevelType w:val="hybridMultilevel"/>
    <w:tmpl w:val="C938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72168"/>
    <w:multiLevelType w:val="hybridMultilevel"/>
    <w:tmpl w:val="A096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E751F"/>
    <w:multiLevelType w:val="hybridMultilevel"/>
    <w:tmpl w:val="023C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D63A9"/>
    <w:multiLevelType w:val="multilevel"/>
    <w:tmpl w:val="0F3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3A3B30"/>
    <w:multiLevelType w:val="hybridMultilevel"/>
    <w:tmpl w:val="F204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C4C84"/>
    <w:multiLevelType w:val="hybridMultilevel"/>
    <w:tmpl w:val="714E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BE4B21"/>
    <w:multiLevelType w:val="hybridMultilevel"/>
    <w:tmpl w:val="B696330E"/>
    <w:lvl w:ilvl="0" w:tplc="544C76E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C3921"/>
    <w:multiLevelType w:val="hybridMultilevel"/>
    <w:tmpl w:val="F2D47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E3606"/>
    <w:multiLevelType w:val="hybridMultilevel"/>
    <w:tmpl w:val="7ED6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91D5C"/>
    <w:multiLevelType w:val="hybridMultilevel"/>
    <w:tmpl w:val="F384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3409C"/>
    <w:multiLevelType w:val="hybridMultilevel"/>
    <w:tmpl w:val="53CA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595016929">
    <w:abstractNumId w:val="40"/>
  </w:num>
  <w:num w:numId="3" w16cid:durableId="1598949150">
    <w:abstractNumId w:val="6"/>
  </w:num>
  <w:num w:numId="4" w16cid:durableId="369458747">
    <w:abstractNumId w:val="30"/>
  </w:num>
  <w:num w:numId="5" w16cid:durableId="589122564">
    <w:abstractNumId w:val="3"/>
  </w:num>
  <w:num w:numId="6" w16cid:durableId="435369389">
    <w:abstractNumId w:val="22"/>
  </w:num>
  <w:num w:numId="7" w16cid:durableId="380204298">
    <w:abstractNumId w:val="5"/>
  </w:num>
  <w:num w:numId="8" w16cid:durableId="412825185">
    <w:abstractNumId w:val="33"/>
  </w:num>
  <w:num w:numId="9" w16cid:durableId="1005206427">
    <w:abstractNumId w:val="26"/>
  </w:num>
  <w:num w:numId="10" w16cid:durableId="2057311233">
    <w:abstractNumId w:val="41"/>
  </w:num>
  <w:num w:numId="11" w16cid:durableId="1075665445">
    <w:abstractNumId w:val="11"/>
  </w:num>
  <w:num w:numId="12" w16cid:durableId="2028481762">
    <w:abstractNumId w:val="9"/>
  </w:num>
  <w:num w:numId="13" w16cid:durableId="1292055253">
    <w:abstractNumId w:val="4"/>
  </w:num>
  <w:num w:numId="14" w16cid:durableId="356587231">
    <w:abstractNumId w:val="21"/>
  </w:num>
  <w:num w:numId="15" w16cid:durableId="850410348">
    <w:abstractNumId w:val="25"/>
  </w:num>
  <w:num w:numId="16" w16cid:durableId="1647658114">
    <w:abstractNumId w:val="14"/>
  </w:num>
  <w:num w:numId="17" w16cid:durableId="1987927433">
    <w:abstractNumId w:val="23"/>
  </w:num>
  <w:num w:numId="18" w16cid:durableId="376858359">
    <w:abstractNumId w:val="29"/>
  </w:num>
  <w:num w:numId="19" w16cid:durableId="799959953">
    <w:abstractNumId w:val="18"/>
  </w:num>
  <w:num w:numId="20" w16cid:durableId="1828473218">
    <w:abstractNumId w:val="43"/>
  </w:num>
  <w:num w:numId="21" w16cid:durableId="25300204">
    <w:abstractNumId w:val="44"/>
  </w:num>
  <w:num w:numId="22" w16cid:durableId="1411149591">
    <w:abstractNumId w:val="10"/>
  </w:num>
  <w:num w:numId="23" w16cid:durableId="1900549945">
    <w:abstractNumId w:val="27"/>
  </w:num>
  <w:num w:numId="24" w16cid:durableId="240868952">
    <w:abstractNumId w:val="32"/>
  </w:num>
  <w:num w:numId="25" w16cid:durableId="49038178">
    <w:abstractNumId w:val="19"/>
  </w:num>
  <w:num w:numId="26" w16cid:durableId="568228854">
    <w:abstractNumId w:val="15"/>
  </w:num>
  <w:num w:numId="27" w16cid:durableId="315694901">
    <w:abstractNumId w:val="37"/>
  </w:num>
  <w:num w:numId="28" w16cid:durableId="1295789265">
    <w:abstractNumId w:val="28"/>
  </w:num>
  <w:num w:numId="29" w16cid:durableId="1445268337">
    <w:abstractNumId w:val="39"/>
  </w:num>
  <w:num w:numId="30" w16cid:durableId="922684548">
    <w:abstractNumId w:val="42"/>
  </w:num>
  <w:num w:numId="31" w16cid:durableId="650989716">
    <w:abstractNumId w:val="38"/>
  </w:num>
  <w:num w:numId="32" w16cid:durableId="1808694496">
    <w:abstractNumId w:val="17"/>
  </w:num>
  <w:num w:numId="33" w16cid:durableId="639727369">
    <w:abstractNumId w:val="34"/>
  </w:num>
  <w:num w:numId="34" w16cid:durableId="2058160754">
    <w:abstractNumId w:val="36"/>
  </w:num>
  <w:num w:numId="35" w16cid:durableId="931856935">
    <w:abstractNumId w:val="16"/>
  </w:num>
  <w:num w:numId="36" w16cid:durableId="1587347851">
    <w:abstractNumId w:val="35"/>
  </w:num>
  <w:num w:numId="37" w16cid:durableId="1874920602">
    <w:abstractNumId w:val="20"/>
  </w:num>
  <w:num w:numId="38" w16cid:durableId="1147867731">
    <w:abstractNumId w:val="13"/>
  </w:num>
  <w:num w:numId="39" w16cid:durableId="798188590">
    <w:abstractNumId w:val="1"/>
  </w:num>
  <w:num w:numId="40" w16cid:durableId="352069962">
    <w:abstractNumId w:val="12"/>
  </w:num>
  <w:num w:numId="41" w16cid:durableId="197939849">
    <w:abstractNumId w:val="8"/>
  </w:num>
  <w:num w:numId="42" w16cid:durableId="56248506">
    <w:abstractNumId w:val="24"/>
  </w:num>
  <w:num w:numId="43" w16cid:durableId="1031883002">
    <w:abstractNumId w:val="31"/>
  </w:num>
  <w:num w:numId="44" w16cid:durableId="185413668">
    <w:abstractNumId w:val="7"/>
  </w:num>
  <w:num w:numId="45" w16cid:durableId="5021659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80D"/>
    <w:rsid w:val="000039A5"/>
    <w:rsid w:val="00003BE4"/>
    <w:rsid w:val="00003DAF"/>
    <w:rsid w:val="00004154"/>
    <w:rsid w:val="0000473D"/>
    <w:rsid w:val="000060A4"/>
    <w:rsid w:val="00006397"/>
    <w:rsid w:val="00006623"/>
    <w:rsid w:val="00006996"/>
    <w:rsid w:val="00007D0E"/>
    <w:rsid w:val="000111F1"/>
    <w:rsid w:val="00011388"/>
    <w:rsid w:val="00011B86"/>
    <w:rsid w:val="00011D57"/>
    <w:rsid w:val="000127FF"/>
    <w:rsid w:val="0001286F"/>
    <w:rsid w:val="00012B79"/>
    <w:rsid w:val="00012EF8"/>
    <w:rsid w:val="000134DD"/>
    <w:rsid w:val="00013C26"/>
    <w:rsid w:val="00013D7D"/>
    <w:rsid w:val="00013E86"/>
    <w:rsid w:val="00013FC8"/>
    <w:rsid w:val="0001458C"/>
    <w:rsid w:val="00014813"/>
    <w:rsid w:val="0001572D"/>
    <w:rsid w:val="0001590C"/>
    <w:rsid w:val="00015973"/>
    <w:rsid w:val="00015A9A"/>
    <w:rsid w:val="000160A5"/>
    <w:rsid w:val="00016680"/>
    <w:rsid w:val="00017116"/>
    <w:rsid w:val="00017131"/>
    <w:rsid w:val="00017868"/>
    <w:rsid w:val="00017B75"/>
    <w:rsid w:val="00017C74"/>
    <w:rsid w:val="0002016E"/>
    <w:rsid w:val="00021194"/>
    <w:rsid w:val="00021227"/>
    <w:rsid w:val="000212B7"/>
    <w:rsid w:val="000212D0"/>
    <w:rsid w:val="00021432"/>
    <w:rsid w:val="00021627"/>
    <w:rsid w:val="00021D71"/>
    <w:rsid w:val="00022B43"/>
    <w:rsid w:val="00023FA7"/>
    <w:rsid w:val="000240D2"/>
    <w:rsid w:val="000246BC"/>
    <w:rsid w:val="00024828"/>
    <w:rsid w:val="00024B12"/>
    <w:rsid w:val="0002506D"/>
    <w:rsid w:val="00025601"/>
    <w:rsid w:val="000256ED"/>
    <w:rsid w:val="000259F5"/>
    <w:rsid w:val="00025B1B"/>
    <w:rsid w:val="00025BD1"/>
    <w:rsid w:val="00025F8B"/>
    <w:rsid w:val="0002639B"/>
    <w:rsid w:val="00026618"/>
    <w:rsid w:val="00026A5D"/>
    <w:rsid w:val="000272C5"/>
    <w:rsid w:val="00027731"/>
    <w:rsid w:val="00027842"/>
    <w:rsid w:val="0002791F"/>
    <w:rsid w:val="00030645"/>
    <w:rsid w:val="000306AF"/>
    <w:rsid w:val="0003266C"/>
    <w:rsid w:val="00032774"/>
    <w:rsid w:val="00032BCB"/>
    <w:rsid w:val="000334DF"/>
    <w:rsid w:val="000339DD"/>
    <w:rsid w:val="00033B6B"/>
    <w:rsid w:val="00033C8C"/>
    <w:rsid w:val="00034178"/>
    <w:rsid w:val="00034E2A"/>
    <w:rsid w:val="00035080"/>
    <w:rsid w:val="000372EE"/>
    <w:rsid w:val="00037B7E"/>
    <w:rsid w:val="00037C80"/>
    <w:rsid w:val="00037E5B"/>
    <w:rsid w:val="00040086"/>
    <w:rsid w:val="00040155"/>
    <w:rsid w:val="00040223"/>
    <w:rsid w:val="0004028E"/>
    <w:rsid w:val="00040DB6"/>
    <w:rsid w:val="000415E1"/>
    <w:rsid w:val="00041733"/>
    <w:rsid w:val="000419BF"/>
    <w:rsid w:val="000421E6"/>
    <w:rsid w:val="00042251"/>
    <w:rsid w:val="000427A6"/>
    <w:rsid w:val="00042AD5"/>
    <w:rsid w:val="00043839"/>
    <w:rsid w:val="000439BB"/>
    <w:rsid w:val="00044387"/>
    <w:rsid w:val="00044638"/>
    <w:rsid w:val="00044A7F"/>
    <w:rsid w:val="00044E7A"/>
    <w:rsid w:val="00045079"/>
    <w:rsid w:val="00045329"/>
    <w:rsid w:val="000455C0"/>
    <w:rsid w:val="00045FDC"/>
    <w:rsid w:val="0004636F"/>
    <w:rsid w:val="00046C25"/>
    <w:rsid w:val="000473CE"/>
    <w:rsid w:val="000473D3"/>
    <w:rsid w:val="000473E0"/>
    <w:rsid w:val="0004765D"/>
    <w:rsid w:val="0005101E"/>
    <w:rsid w:val="0005186A"/>
    <w:rsid w:val="00051905"/>
    <w:rsid w:val="00051C22"/>
    <w:rsid w:val="00051D63"/>
    <w:rsid w:val="00051FFB"/>
    <w:rsid w:val="0005239D"/>
    <w:rsid w:val="000529A8"/>
    <w:rsid w:val="00052A64"/>
    <w:rsid w:val="00052FC3"/>
    <w:rsid w:val="0005326A"/>
    <w:rsid w:val="00053860"/>
    <w:rsid w:val="00053A33"/>
    <w:rsid w:val="0005418C"/>
    <w:rsid w:val="00054889"/>
    <w:rsid w:val="0005574D"/>
    <w:rsid w:val="000558EB"/>
    <w:rsid w:val="00055964"/>
    <w:rsid w:val="0005603E"/>
    <w:rsid w:val="00056247"/>
    <w:rsid w:val="000562C4"/>
    <w:rsid w:val="00056BBA"/>
    <w:rsid w:val="000577DB"/>
    <w:rsid w:val="00057B28"/>
    <w:rsid w:val="00060357"/>
    <w:rsid w:val="00060DC7"/>
    <w:rsid w:val="00062117"/>
    <w:rsid w:val="00062FCA"/>
    <w:rsid w:val="000633CB"/>
    <w:rsid w:val="0006343D"/>
    <w:rsid w:val="00063DD6"/>
    <w:rsid w:val="00063E6F"/>
    <w:rsid w:val="00064D6B"/>
    <w:rsid w:val="00064FC7"/>
    <w:rsid w:val="0006507D"/>
    <w:rsid w:val="0006541F"/>
    <w:rsid w:val="00065BC1"/>
    <w:rsid w:val="0006613F"/>
    <w:rsid w:val="00066247"/>
    <w:rsid w:val="00067061"/>
    <w:rsid w:val="000670B5"/>
    <w:rsid w:val="00067561"/>
    <w:rsid w:val="000676ED"/>
    <w:rsid w:val="0006770E"/>
    <w:rsid w:val="00067A41"/>
    <w:rsid w:val="00067B0D"/>
    <w:rsid w:val="00067FC3"/>
    <w:rsid w:val="00070095"/>
    <w:rsid w:val="00070573"/>
    <w:rsid w:val="00070880"/>
    <w:rsid w:val="000709A6"/>
    <w:rsid w:val="000711C0"/>
    <w:rsid w:val="0007128A"/>
    <w:rsid w:val="00071909"/>
    <w:rsid w:val="00071910"/>
    <w:rsid w:val="00071ED9"/>
    <w:rsid w:val="00071FD6"/>
    <w:rsid w:val="0007291B"/>
    <w:rsid w:val="000729C0"/>
    <w:rsid w:val="000734FA"/>
    <w:rsid w:val="00073A27"/>
    <w:rsid w:val="0007409B"/>
    <w:rsid w:val="00074273"/>
    <w:rsid w:val="00074A91"/>
    <w:rsid w:val="00074AF1"/>
    <w:rsid w:val="000751A2"/>
    <w:rsid w:val="000753C6"/>
    <w:rsid w:val="000753E1"/>
    <w:rsid w:val="0007582F"/>
    <w:rsid w:val="00075D11"/>
    <w:rsid w:val="0007644B"/>
    <w:rsid w:val="00076A0E"/>
    <w:rsid w:val="00076F22"/>
    <w:rsid w:val="000770EE"/>
    <w:rsid w:val="000773E4"/>
    <w:rsid w:val="000776D1"/>
    <w:rsid w:val="00077731"/>
    <w:rsid w:val="00077D94"/>
    <w:rsid w:val="00080ADE"/>
    <w:rsid w:val="000814FC"/>
    <w:rsid w:val="00081CD8"/>
    <w:rsid w:val="00081ED5"/>
    <w:rsid w:val="00081F10"/>
    <w:rsid w:val="00082057"/>
    <w:rsid w:val="000821DC"/>
    <w:rsid w:val="00082427"/>
    <w:rsid w:val="00082D24"/>
    <w:rsid w:val="00083097"/>
    <w:rsid w:val="00083406"/>
    <w:rsid w:val="000842B8"/>
    <w:rsid w:val="000843D7"/>
    <w:rsid w:val="0008443A"/>
    <w:rsid w:val="000844EA"/>
    <w:rsid w:val="0008469C"/>
    <w:rsid w:val="00084A8D"/>
    <w:rsid w:val="0008510F"/>
    <w:rsid w:val="00085D0C"/>
    <w:rsid w:val="00085E01"/>
    <w:rsid w:val="00086DF0"/>
    <w:rsid w:val="00087D47"/>
    <w:rsid w:val="00087FD8"/>
    <w:rsid w:val="000905E5"/>
    <w:rsid w:val="000913C6"/>
    <w:rsid w:val="0009171F"/>
    <w:rsid w:val="0009175B"/>
    <w:rsid w:val="00091A0C"/>
    <w:rsid w:val="00091FF8"/>
    <w:rsid w:val="000923CF"/>
    <w:rsid w:val="0009253F"/>
    <w:rsid w:val="00092A23"/>
    <w:rsid w:val="00093063"/>
    <w:rsid w:val="00094393"/>
    <w:rsid w:val="00094BC2"/>
    <w:rsid w:val="00094C2C"/>
    <w:rsid w:val="0009506F"/>
    <w:rsid w:val="00095687"/>
    <w:rsid w:val="00095816"/>
    <w:rsid w:val="0009654C"/>
    <w:rsid w:val="00096ECC"/>
    <w:rsid w:val="000976C9"/>
    <w:rsid w:val="00097903"/>
    <w:rsid w:val="00097FC6"/>
    <w:rsid w:val="000A00BC"/>
    <w:rsid w:val="000A06CD"/>
    <w:rsid w:val="000A1079"/>
    <w:rsid w:val="000A1247"/>
    <w:rsid w:val="000A150E"/>
    <w:rsid w:val="000A20E8"/>
    <w:rsid w:val="000A2846"/>
    <w:rsid w:val="000A28A0"/>
    <w:rsid w:val="000A2D59"/>
    <w:rsid w:val="000A341F"/>
    <w:rsid w:val="000A35C5"/>
    <w:rsid w:val="000A3B16"/>
    <w:rsid w:val="000A4E10"/>
    <w:rsid w:val="000A5AA8"/>
    <w:rsid w:val="000A5E98"/>
    <w:rsid w:val="000A6238"/>
    <w:rsid w:val="000A6244"/>
    <w:rsid w:val="000A641C"/>
    <w:rsid w:val="000A6B26"/>
    <w:rsid w:val="000A6B62"/>
    <w:rsid w:val="000A75C6"/>
    <w:rsid w:val="000A7BB1"/>
    <w:rsid w:val="000B0021"/>
    <w:rsid w:val="000B0368"/>
    <w:rsid w:val="000B083A"/>
    <w:rsid w:val="000B0C07"/>
    <w:rsid w:val="000B0C46"/>
    <w:rsid w:val="000B125D"/>
    <w:rsid w:val="000B1DE4"/>
    <w:rsid w:val="000B21CE"/>
    <w:rsid w:val="000B2537"/>
    <w:rsid w:val="000B299A"/>
    <w:rsid w:val="000B300E"/>
    <w:rsid w:val="000B33B7"/>
    <w:rsid w:val="000B364A"/>
    <w:rsid w:val="000B39C3"/>
    <w:rsid w:val="000B4260"/>
    <w:rsid w:val="000B445A"/>
    <w:rsid w:val="000B5F92"/>
    <w:rsid w:val="000B60F5"/>
    <w:rsid w:val="000B67B5"/>
    <w:rsid w:val="000B67DE"/>
    <w:rsid w:val="000B69AF"/>
    <w:rsid w:val="000B7325"/>
    <w:rsid w:val="000B7340"/>
    <w:rsid w:val="000B7628"/>
    <w:rsid w:val="000B782A"/>
    <w:rsid w:val="000C0264"/>
    <w:rsid w:val="000C089B"/>
    <w:rsid w:val="000C0FAF"/>
    <w:rsid w:val="000C11A5"/>
    <w:rsid w:val="000C22F8"/>
    <w:rsid w:val="000C243D"/>
    <w:rsid w:val="000C24A2"/>
    <w:rsid w:val="000C2764"/>
    <w:rsid w:val="000C2999"/>
    <w:rsid w:val="000C2A30"/>
    <w:rsid w:val="000C2BC2"/>
    <w:rsid w:val="000C2E8F"/>
    <w:rsid w:val="000C3E43"/>
    <w:rsid w:val="000C3EA6"/>
    <w:rsid w:val="000C46C7"/>
    <w:rsid w:val="000C5F90"/>
    <w:rsid w:val="000C5FA8"/>
    <w:rsid w:val="000C62A0"/>
    <w:rsid w:val="000C6A21"/>
    <w:rsid w:val="000C6C73"/>
    <w:rsid w:val="000C7473"/>
    <w:rsid w:val="000C757E"/>
    <w:rsid w:val="000C79AC"/>
    <w:rsid w:val="000D05DF"/>
    <w:rsid w:val="000D14F3"/>
    <w:rsid w:val="000D25AD"/>
    <w:rsid w:val="000D2809"/>
    <w:rsid w:val="000D294D"/>
    <w:rsid w:val="000D3939"/>
    <w:rsid w:val="000D3C8C"/>
    <w:rsid w:val="000D3C9B"/>
    <w:rsid w:val="000D48FE"/>
    <w:rsid w:val="000D4C44"/>
    <w:rsid w:val="000D4CC2"/>
    <w:rsid w:val="000D56DC"/>
    <w:rsid w:val="000D594D"/>
    <w:rsid w:val="000D5B47"/>
    <w:rsid w:val="000D6E97"/>
    <w:rsid w:val="000D6F0B"/>
    <w:rsid w:val="000D7081"/>
    <w:rsid w:val="000D7E2F"/>
    <w:rsid w:val="000E049E"/>
    <w:rsid w:val="000E0B83"/>
    <w:rsid w:val="000E1701"/>
    <w:rsid w:val="000E17B2"/>
    <w:rsid w:val="000E18C1"/>
    <w:rsid w:val="000E1B54"/>
    <w:rsid w:val="000E25E8"/>
    <w:rsid w:val="000E2A3A"/>
    <w:rsid w:val="000E2B12"/>
    <w:rsid w:val="000E2F23"/>
    <w:rsid w:val="000E3277"/>
    <w:rsid w:val="000E328B"/>
    <w:rsid w:val="000E396D"/>
    <w:rsid w:val="000E417F"/>
    <w:rsid w:val="000E4F69"/>
    <w:rsid w:val="000E511B"/>
    <w:rsid w:val="000E51D6"/>
    <w:rsid w:val="000E56AC"/>
    <w:rsid w:val="000E5A3C"/>
    <w:rsid w:val="000E5B28"/>
    <w:rsid w:val="000E5BA9"/>
    <w:rsid w:val="000E67DA"/>
    <w:rsid w:val="000E759B"/>
    <w:rsid w:val="000E7689"/>
    <w:rsid w:val="000E776B"/>
    <w:rsid w:val="000E7788"/>
    <w:rsid w:val="000E7E20"/>
    <w:rsid w:val="000F07C1"/>
    <w:rsid w:val="000F08D4"/>
    <w:rsid w:val="000F0D2F"/>
    <w:rsid w:val="000F0F07"/>
    <w:rsid w:val="000F1E6E"/>
    <w:rsid w:val="000F24C6"/>
    <w:rsid w:val="000F2B0E"/>
    <w:rsid w:val="000F31C0"/>
    <w:rsid w:val="000F3481"/>
    <w:rsid w:val="000F39E5"/>
    <w:rsid w:val="000F3C6A"/>
    <w:rsid w:val="000F3E9E"/>
    <w:rsid w:val="000F4998"/>
    <w:rsid w:val="000F5BAD"/>
    <w:rsid w:val="000F6206"/>
    <w:rsid w:val="000F62F9"/>
    <w:rsid w:val="000F655E"/>
    <w:rsid w:val="000F66DA"/>
    <w:rsid w:val="000F6824"/>
    <w:rsid w:val="000F6C6B"/>
    <w:rsid w:val="000F6E41"/>
    <w:rsid w:val="000F775E"/>
    <w:rsid w:val="00101087"/>
    <w:rsid w:val="001010CF"/>
    <w:rsid w:val="001011F8"/>
    <w:rsid w:val="00101300"/>
    <w:rsid w:val="001013F1"/>
    <w:rsid w:val="001019E6"/>
    <w:rsid w:val="00102655"/>
    <w:rsid w:val="00102E64"/>
    <w:rsid w:val="001034B1"/>
    <w:rsid w:val="00103FB4"/>
    <w:rsid w:val="00104370"/>
    <w:rsid w:val="001044C6"/>
    <w:rsid w:val="00104E39"/>
    <w:rsid w:val="00104FF2"/>
    <w:rsid w:val="001052F0"/>
    <w:rsid w:val="00105BAD"/>
    <w:rsid w:val="001062B3"/>
    <w:rsid w:val="00106446"/>
    <w:rsid w:val="0010649D"/>
    <w:rsid w:val="0010691C"/>
    <w:rsid w:val="00106CC5"/>
    <w:rsid w:val="00106E50"/>
    <w:rsid w:val="00106EF1"/>
    <w:rsid w:val="00106F24"/>
    <w:rsid w:val="00107BA9"/>
    <w:rsid w:val="0011009B"/>
    <w:rsid w:val="001109DB"/>
    <w:rsid w:val="00110C81"/>
    <w:rsid w:val="00110EEA"/>
    <w:rsid w:val="00111030"/>
    <w:rsid w:val="0011256D"/>
    <w:rsid w:val="00112D80"/>
    <w:rsid w:val="00113A95"/>
    <w:rsid w:val="00113E53"/>
    <w:rsid w:val="00114115"/>
    <w:rsid w:val="001141B7"/>
    <w:rsid w:val="0011454C"/>
    <w:rsid w:val="0011498F"/>
    <w:rsid w:val="00114A76"/>
    <w:rsid w:val="001151E7"/>
    <w:rsid w:val="001152CB"/>
    <w:rsid w:val="00115305"/>
    <w:rsid w:val="00115C0C"/>
    <w:rsid w:val="00115D28"/>
    <w:rsid w:val="001164DE"/>
    <w:rsid w:val="001166AC"/>
    <w:rsid w:val="00117453"/>
    <w:rsid w:val="00120DA7"/>
    <w:rsid w:val="00120E8E"/>
    <w:rsid w:val="00121965"/>
    <w:rsid w:val="00121F39"/>
    <w:rsid w:val="0012222B"/>
    <w:rsid w:val="001223ED"/>
    <w:rsid w:val="00122B35"/>
    <w:rsid w:val="00122ECF"/>
    <w:rsid w:val="00122F52"/>
    <w:rsid w:val="0012350C"/>
    <w:rsid w:val="00123D1A"/>
    <w:rsid w:val="00124F81"/>
    <w:rsid w:val="00125140"/>
    <w:rsid w:val="00125428"/>
    <w:rsid w:val="001258EB"/>
    <w:rsid w:val="00125C59"/>
    <w:rsid w:val="0012609D"/>
    <w:rsid w:val="00126CAB"/>
    <w:rsid w:val="00126DC8"/>
    <w:rsid w:val="0012794E"/>
    <w:rsid w:val="00127AA4"/>
    <w:rsid w:val="00127B81"/>
    <w:rsid w:val="00127E30"/>
    <w:rsid w:val="00127EAB"/>
    <w:rsid w:val="001303D0"/>
    <w:rsid w:val="00130874"/>
    <w:rsid w:val="00130E19"/>
    <w:rsid w:val="00131169"/>
    <w:rsid w:val="001311B8"/>
    <w:rsid w:val="00132AEC"/>
    <w:rsid w:val="00133417"/>
    <w:rsid w:val="001335F7"/>
    <w:rsid w:val="0013390C"/>
    <w:rsid w:val="00133E9D"/>
    <w:rsid w:val="00134893"/>
    <w:rsid w:val="001357CF"/>
    <w:rsid w:val="00135AD6"/>
    <w:rsid w:val="00135B1E"/>
    <w:rsid w:val="00135E52"/>
    <w:rsid w:val="001365F9"/>
    <w:rsid w:val="00136934"/>
    <w:rsid w:val="00137306"/>
    <w:rsid w:val="0013792F"/>
    <w:rsid w:val="001379B5"/>
    <w:rsid w:val="00137A3D"/>
    <w:rsid w:val="00140308"/>
    <w:rsid w:val="00140309"/>
    <w:rsid w:val="00141105"/>
    <w:rsid w:val="00141963"/>
    <w:rsid w:val="00142BB5"/>
    <w:rsid w:val="00142F74"/>
    <w:rsid w:val="00143C1C"/>
    <w:rsid w:val="00143DA4"/>
    <w:rsid w:val="001441A8"/>
    <w:rsid w:val="00144525"/>
    <w:rsid w:val="00144CDF"/>
    <w:rsid w:val="00145740"/>
    <w:rsid w:val="0014601F"/>
    <w:rsid w:val="001461B9"/>
    <w:rsid w:val="00147167"/>
    <w:rsid w:val="00147473"/>
    <w:rsid w:val="00147D1A"/>
    <w:rsid w:val="00150406"/>
    <w:rsid w:val="00150873"/>
    <w:rsid w:val="001511F0"/>
    <w:rsid w:val="001516E8"/>
    <w:rsid w:val="00151ECD"/>
    <w:rsid w:val="00152146"/>
    <w:rsid w:val="00152219"/>
    <w:rsid w:val="001527F1"/>
    <w:rsid w:val="00153557"/>
    <w:rsid w:val="00153B8C"/>
    <w:rsid w:val="001541D5"/>
    <w:rsid w:val="001546D5"/>
    <w:rsid w:val="001546DE"/>
    <w:rsid w:val="00154E50"/>
    <w:rsid w:val="00155751"/>
    <w:rsid w:val="00155C59"/>
    <w:rsid w:val="00155D13"/>
    <w:rsid w:val="00155DD6"/>
    <w:rsid w:val="001561CD"/>
    <w:rsid w:val="0015692D"/>
    <w:rsid w:val="001572CF"/>
    <w:rsid w:val="00157F39"/>
    <w:rsid w:val="00160940"/>
    <w:rsid w:val="001609CC"/>
    <w:rsid w:val="00160B7F"/>
    <w:rsid w:val="00160BA2"/>
    <w:rsid w:val="00161875"/>
    <w:rsid w:val="0016196F"/>
    <w:rsid w:val="001626DA"/>
    <w:rsid w:val="00162A4A"/>
    <w:rsid w:val="00163020"/>
    <w:rsid w:val="001630D1"/>
    <w:rsid w:val="00163104"/>
    <w:rsid w:val="0016449B"/>
    <w:rsid w:val="00164B11"/>
    <w:rsid w:val="00164E2A"/>
    <w:rsid w:val="001653EB"/>
    <w:rsid w:val="00165F5B"/>
    <w:rsid w:val="00166701"/>
    <w:rsid w:val="00166D1C"/>
    <w:rsid w:val="001672C5"/>
    <w:rsid w:val="001703A5"/>
    <w:rsid w:val="0017062B"/>
    <w:rsid w:val="00171197"/>
    <w:rsid w:val="00171286"/>
    <w:rsid w:val="00171954"/>
    <w:rsid w:val="00171B16"/>
    <w:rsid w:val="001723B0"/>
    <w:rsid w:val="001725C5"/>
    <w:rsid w:val="0017296A"/>
    <w:rsid w:val="00173A0C"/>
    <w:rsid w:val="00173E1D"/>
    <w:rsid w:val="0017420B"/>
    <w:rsid w:val="00174292"/>
    <w:rsid w:val="0017490E"/>
    <w:rsid w:val="0017553C"/>
    <w:rsid w:val="001756DC"/>
    <w:rsid w:val="001763BB"/>
    <w:rsid w:val="001766A8"/>
    <w:rsid w:val="001775DF"/>
    <w:rsid w:val="0017761B"/>
    <w:rsid w:val="00177C08"/>
    <w:rsid w:val="0018091A"/>
    <w:rsid w:val="001809EE"/>
    <w:rsid w:val="00180DAB"/>
    <w:rsid w:val="001810D3"/>
    <w:rsid w:val="001810E0"/>
    <w:rsid w:val="001813F5"/>
    <w:rsid w:val="00182413"/>
    <w:rsid w:val="00182B27"/>
    <w:rsid w:val="001830C7"/>
    <w:rsid w:val="00183567"/>
    <w:rsid w:val="0018367F"/>
    <w:rsid w:val="00183948"/>
    <w:rsid w:val="0018426E"/>
    <w:rsid w:val="001842BA"/>
    <w:rsid w:val="00184E9E"/>
    <w:rsid w:val="00185859"/>
    <w:rsid w:val="00187457"/>
    <w:rsid w:val="00187B2A"/>
    <w:rsid w:val="00187CCE"/>
    <w:rsid w:val="00187E92"/>
    <w:rsid w:val="00190568"/>
    <w:rsid w:val="00191004"/>
    <w:rsid w:val="001911AA"/>
    <w:rsid w:val="001914B8"/>
    <w:rsid w:val="00191524"/>
    <w:rsid w:val="00191753"/>
    <w:rsid w:val="0019225B"/>
    <w:rsid w:val="0019257E"/>
    <w:rsid w:val="0019258D"/>
    <w:rsid w:val="00192610"/>
    <w:rsid w:val="001927A9"/>
    <w:rsid w:val="00192AE5"/>
    <w:rsid w:val="001930C4"/>
    <w:rsid w:val="001935E6"/>
    <w:rsid w:val="00193C34"/>
    <w:rsid w:val="00193DA1"/>
    <w:rsid w:val="00194003"/>
    <w:rsid w:val="00194B1B"/>
    <w:rsid w:val="00194FF3"/>
    <w:rsid w:val="001956A7"/>
    <w:rsid w:val="00195DF6"/>
    <w:rsid w:val="00196112"/>
    <w:rsid w:val="001977BD"/>
    <w:rsid w:val="001A065B"/>
    <w:rsid w:val="001A0A0D"/>
    <w:rsid w:val="001A0CA3"/>
    <w:rsid w:val="001A17B3"/>
    <w:rsid w:val="001A275F"/>
    <w:rsid w:val="001A2E11"/>
    <w:rsid w:val="001A2E4E"/>
    <w:rsid w:val="001A3075"/>
    <w:rsid w:val="001A359C"/>
    <w:rsid w:val="001A3791"/>
    <w:rsid w:val="001A402F"/>
    <w:rsid w:val="001A427B"/>
    <w:rsid w:val="001A470F"/>
    <w:rsid w:val="001A4725"/>
    <w:rsid w:val="001A4EE9"/>
    <w:rsid w:val="001A5919"/>
    <w:rsid w:val="001A61CE"/>
    <w:rsid w:val="001A687F"/>
    <w:rsid w:val="001A6C5F"/>
    <w:rsid w:val="001A703A"/>
    <w:rsid w:val="001A7131"/>
    <w:rsid w:val="001A7297"/>
    <w:rsid w:val="001A7472"/>
    <w:rsid w:val="001A74D9"/>
    <w:rsid w:val="001A75E5"/>
    <w:rsid w:val="001A7759"/>
    <w:rsid w:val="001A7D5A"/>
    <w:rsid w:val="001B0928"/>
    <w:rsid w:val="001B1810"/>
    <w:rsid w:val="001B1DC0"/>
    <w:rsid w:val="001B1E81"/>
    <w:rsid w:val="001B2260"/>
    <w:rsid w:val="001B22CE"/>
    <w:rsid w:val="001B2402"/>
    <w:rsid w:val="001B27A6"/>
    <w:rsid w:val="001B28DB"/>
    <w:rsid w:val="001B2AA6"/>
    <w:rsid w:val="001B32F1"/>
    <w:rsid w:val="001B383E"/>
    <w:rsid w:val="001B38AB"/>
    <w:rsid w:val="001B43CD"/>
    <w:rsid w:val="001B496C"/>
    <w:rsid w:val="001B5775"/>
    <w:rsid w:val="001B5884"/>
    <w:rsid w:val="001B610F"/>
    <w:rsid w:val="001B75AF"/>
    <w:rsid w:val="001B77B0"/>
    <w:rsid w:val="001C11D4"/>
    <w:rsid w:val="001C12C0"/>
    <w:rsid w:val="001C1A6A"/>
    <w:rsid w:val="001C2120"/>
    <w:rsid w:val="001C2A66"/>
    <w:rsid w:val="001C2FA4"/>
    <w:rsid w:val="001C3727"/>
    <w:rsid w:val="001C3979"/>
    <w:rsid w:val="001C3D72"/>
    <w:rsid w:val="001C4054"/>
    <w:rsid w:val="001C412A"/>
    <w:rsid w:val="001C6076"/>
    <w:rsid w:val="001C6275"/>
    <w:rsid w:val="001C6856"/>
    <w:rsid w:val="001C7012"/>
    <w:rsid w:val="001C7C39"/>
    <w:rsid w:val="001D0210"/>
    <w:rsid w:val="001D0D5D"/>
    <w:rsid w:val="001D0FC1"/>
    <w:rsid w:val="001D11F2"/>
    <w:rsid w:val="001D2D75"/>
    <w:rsid w:val="001D3A4D"/>
    <w:rsid w:val="001D3BB9"/>
    <w:rsid w:val="001D4DED"/>
    <w:rsid w:val="001D4DFA"/>
    <w:rsid w:val="001D5221"/>
    <w:rsid w:val="001D5890"/>
    <w:rsid w:val="001D5ED6"/>
    <w:rsid w:val="001D64E6"/>
    <w:rsid w:val="001D6548"/>
    <w:rsid w:val="001D67E6"/>
    <w:rsid w:val="001D6F1B"/>
    <w:rsid w:val="001D7024"/>
    <w:rsid w:val="001D70D8"/>
    <w:rsid w:val="001D7661"/>
    <w:rsid w:val="001D7958"/>
    <w:rsid w:val="001E012F"/>
    <w:rsid w:val="001E07AC"/>
    <w:rsid w:val="001E0C70"/>
    <w:rsid w:val="001E0DCE"/>
    <w:rsid w:val="001E1335"/>
    <w:rsid w:val="001E143B"/>
    <w:rsid w:val="001E1807"/>
    <w:rsid w:val="001E1A02"/>
    <w:rsid w:val="001E1A09"/>
    <w:rsid w:val="001E1C58"/>
    <w:rsid w:val="001E1CB4"/>
    <w:rsid w:val="001E1CE8"/>
    <w:rsid w:val="001E215E"/>
    <w:rsid w:val="001E29F8"/>
    <w:rsid w:val="001E2A71"/>
    <w:rsid w:val="001E2C7E"/>
    <w:rsid w:val="001E33A5"/>
    <w:rsid w:val="001E3403"/>
    <w:rsid w:val="001E3DC5"/>
    <w:rsid w:val="001E42F7"/>
    <w:rsid w:val="001E4AAB"/>
    <w:rsid w:val="001E4B90"/>
    <w:rsid w:val="001E4E7D"/>
    <w:rsid w:val="001E5094"/>
    <w:rsid w:val="001E5A58"/>
    <w:rsid w:val="001E5A84"/>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42AF"/>
    <w:rsid w:val="001F4374"/>
    <w:rsid w:val="001F47FB"/>
    <w:rsid w:val="001F56D9"/>
    <w:rsid w:val="001F5CD8"/>
    <w:rsid w:val="001F68C6"/>
    <w:rsid w:val="001F69C8"/>
    <w:rsid w:val="001F6A60"/>
    <w:rsid w:val="001F6AA9"/>
    <w:rsid w:val="001F71B2"/>
    <w:rsid w:val="001F7303"/>
    <w:rsid w:val="001F7429"/>
    <w:rsid w:val="001F7E50"/>
    <w:rsid w:val="001F7F16"/>
    <w:rsid w:val="0020021C"/>
    <w:rsid w:val="0020078B"/>
    <w:rsid w:val="0020082B"/>
    <w:rsid w:val="00200BA0"/>
    <w:rsid w:val="0020128F"/>
    <w:rsid w:val="0020299D"/>
    <w:rsid w:val="002030B2"/>
    <w:rsid w:val="00203720"/>
    <w:rsid w:val="00203E69"/>
    <w:rsid w:val="00207489"/>
    <w:rsid w:val="002076B8"/>
    <w:rsid w:val="0020783F"/>
    <w:rsid w:val="00207B5F"/>
    <w:rsid w:val="00207BED"/>
    <w:rsid w:val="00207C68"/>
    <w:rsid w:val="00207D60"/>
    <w:rsid w:val="00207ECD"/>
    <w:rsid w:val="002100F3"/>
    <w:rsid w:val="00210518"/>
    <w:rsid w:val="002115AE"/>
    <w:rsid w:val="00211F59"/>
    <w:rsid w:val="002121A2"/>
    <w:rsid w:val="002122E0"/>
    <w:rsid w:val="002122E2"/>
    <w:rsid w:val="00212C26"/>
    <w:rsid w:val="0021328C"/>
    <w:rsid w:val="00213FDC"/>
    <w:rsid w:val="00214093"/>
    <w:rsid w:val="00214125"/>
    <w:rsid w:val="00214582"/>
    <w:rsid w:val="002145A5"/>
    <w:rsid w:val="0021489A"/>
    <w:rsid w:val="00214EB0"/>
    <w:rsid w:val="00215B4D"/>
    <w:rsid w:val="00215EAC"/>
    <w:rsid w:val="0021654C"/>
    <w:rsid w:val="00217136"/>
    <w:rsid w:val="00217351"/>
    <w:rsid w:val="002174BE"/>
    <w:rsid w:val="00217B3B"/>
    <w:rsid w:val="00217F9A"/>
    <w:rsid w:val="00220122"/>
    <w:rsid w:val="00220155"/>
    <w:rsid w:val="002202A3"/>
    <w:rsid w:val="002202E9"/>
    <w:rsid w:val="002219F3"/>
    <w:rsid w:val="00221E78"/>
    <w:rsid w:val="00222B76"/>
    <w:rsid w:val="00223229"/>
    <w:rsid w:val="00223401"/>
    <w:rsid w:val="002236ED"/>
    <w:rsid w:val="00223CE7"/>
    <w:rsid w:val="00223EF8"/>
    <w:rsid w:val="002244CC"/>
    <w:rsid w:val="0022493E"/>
    <w:rsid w:val="00224A92"/>
    <w:rsid w:val="00226360"/>
    <w:rsid w:val="00226498"/>
    <w:rsid w:val="00226ED4"/>
    <w:rsid w:val="002277A6"/>
    <w:rsid w:val="00227A2F"/>
    <w:rsid w:val="00227BFD"/>
    <w:rsid w:val="00227E95"/>
    <w:rsid w:val="00230153"/>
    <w:rsid w:val="00231192"/>
    <w:rsid w:val="002311AB"/>
    <w:rsid w:val="0023126A"/>
    <w:rsid w:val="00231AAF"/>
    <w:rsid w:val="00231C7B"/>
    <w:rsid w:val="00232085"/>
    <w:rsid w:val="0023251F"/>
    <w:rsid w:val="00232C10"/>
    <w:rsid w:val="002338E2"/>
    <w:rsid w:val="002339AB"/>
    <w:rsid w:val="00233C1D"/>
    <w:rsid w:val="002344B2"/>
    <w:rsid w:val="00234578"/>
    <w:rsid w:val="0023471C"/>
    <w:rsid w:val="00235505"/>
    <w:rsid w:val="002355FB"/>
    <w:rsid w:val="00235A0D"/>
    <w:rsid w:val="00235E1C"/>
    <w:rsid w:val="00236502"/>
    <w:rsid w:val="002367D8"/>
    <w:rsid w:val="002369FA"/>
    <w:rsid w:val="00236D8B"/>
    <w:rsid w:val="00236E4D"/>
    <w:rsid w:val="00237183"/>
    <w:rsid w:val="00237317"/>
    <w:rsid w:val="0023775A"/>
    <w:rsid w:val="002414B5"/>
    <w:rsid w:val="002414CB"/>
    <w:rsid w:val="002421CD"/>
    <w:rsid w:val="002421F9"/>
    <w:rsid w:val="0024240C"/>
    <w:rsid w:val="00242CCE"/>
    <w:rsid w:val="00243486"/>
    <w:rsid w:val="002439B2"/>
    <w:rsid w:val="0024444E"/>
    <w:rsid w:val="00244496"/>
    <w:rsid w:val="0024475F"/>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BB"/>
    <w:rsid w:val="0025046D"/>
    <w:rsid w:val="0025049A"/>
    <w:rsid w:val="00250B85"/>
    <w:rsid w:val="00250CE4"/>
    <w:rsid w:val="00250D2C"/>
    <w:rsid w:val="002516EA"/>
    <w:rsid w:val="00251990"/>
    <w:rsid w:val="00251A0C"/>
    <w:rsid w:val="00252283"/>
    <w:rsid w:val="00252585"/>
    <w:rsid w:val="00252EC9"/>
    <w:rsid w:val="002536FC"/>
    <w:rsid w:val="002538EE"/>
    <w:rsid w:val="00253B9C"/>
    <w:rsid w:val="00254692"/>
    <w:rsid w:val="002548B6"/>
    <w:rsid w:val="00254F55"/>
    <w:rsid w:val="002561CA"/>
    <w:rsid w:val="00256878"/>
    <w:rsid w:val="0025736B"/>
    <w:rsid w:val="002573B9"/>
    <w:rsid w:val="00257CD9"/>
    <w:rsid w:val="002606EB"/>
    <w:rsid w:val="00260CD9"/>
    <w:rsid w:val="00261A3D"/>
    <w:rsid w:val="00261B9E"/>
    <w:rsid w:val="00262080"/>
    <w:rsid w:val="002624EB"/>
    <w:rsid w:val="0026254E"/>
    <w:rsid w:val="00263076"/>
    <w:rsid w:val="002633A2"/>
    <w:rsid w:val="002633DF"/>
    <w:rsid w:val="00263741"/>
    <w:rsid w:val="00263A39"/>
    <w:rsid w:val="00263EA4"/>
    <w:rsid w:val="00263F1C"/>
    <w:rsid w:val="0026404B"/>
    <w:rsid w:val="00264171"/>
    <w:rsid w:val="00264346"/>
    <w:rsid w:val="002643B7"/>
    <w:rsid w:val="002651B6"/>
    <w:rsid w:val="002666BC"/>
    <w:rsid w:val="00267164"/>
    <w:rsid w:val="00267FE1"/>
    <w:rsid w:val="002704DA"/>
    <w:rsid w:val="002705C3"/>
    <w:rsid w:val="0027084B"/>
    <w:rsid w:val="00270A3D"/>
    <w:rsid w:val="00271EA7"/>
    <w:rsid w:val="002720DD"/>
    <w:rsid w:val="00273D0B"/>
    <w:rsid w:val="00273DEF"/>
    <w:rsid w:val="00274613"/>
    <w:rsid w:val="002750BB"/>
    <w:rsid w:val="002754E0"/>
    <w:rsid w:val="00275B8A"/>
    <w:rsid w:val="002764C7"/>
    <w:rsid w:val="00277673"/>
    <w:rsid w:val="0027771B"/>
    <w:rsid w:val="00277B49"/>
    <w:rsid w:val="002800AB"/>
    <w:rsid w:val="002800DC"/>
    <w:rsid w:val="00280722"/>
    <w:rsid w:val="00280889"/>
    <w:rsid w:val="00280BD6"/>
    <w:rsid w:val="00280D56"/>
    <w:rsid w:val="0028104D"/>
    <w:rsid w:val="00281A94"/>
    <w:rsid w:val="00282787"/>
    <w:rsid w:val="002831FA"/>
    <w:rsid w:val="002833A9"/>
    <w:rsid w:val="00283E32"/>
    <w:rsid w:val="00284250"/>
    <w:rsid w:val="0028466B"/>
    <w:rsid w:val="00284DFE"/>
    <w:rsid w:val="00285C86"/>
    <w:rsid w:val="00286066"/>
    <w:rsid w:val="002866C9"/>
    <w:rsid w:val="00286D47"/>
    <w:rsid w:val="00286FAD"/>
    <w:rsid w:val="00287C20"/>
    <w:rsid w:val="00287EDF"/>
    <w:rsid w:val="0029089A"/>
    <w:rsid w:val="00290B74"/>
    <w:rsid w:val="00290BE8"/>
    <w:rsid w:val="00290F07"/>
    <w:rsid w:val="00290F4E"/>
    <w:rsid w:val="002913E5"/>
    <w:rsid w:val="002913F9"/>
    <w:rsid w:val="00291A46"/>
    <w:rsid w:val="00291A6A"/>
    <w:rsid w:val="00291ACF"/>
    <w:rsid w:val="00292197"/>
    <w:rsid w:val="002928C3"/>
    <w:rsid w:val="00292D68"/>
    <w:rsid w:val="00292DF3"/>
    <w:rsid w:val="00292F06"/>
    <w:rsid w:val="00292F13"/>
    <w:rsid w:val="002932BA"/>
    <w:rsid w:val="00293402"/>
    <w:rsid w:val="002936AB"/>
    <w:rsid w:val="0029376D"/>
    <w:rsid w:val="00293C50"/>
    <w:rsid w:val="0029426B"/>
    <w:rsid w:val="002944AA"/>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90C"/>
    <w:rsid w:val="002A110A"/>
    <w:rsid w:val="002A11E2"/>
    <w:rsid w:val="002A1E89"/>
    <w:rsid w:val="002A1E9D"/>
    <w:rsid w:val="002A31B2"/>
    <w:rsid w:val="002A32F5"/>
    <w:rsid w:val="002A3344"/>
    <w:rsid w:val="002A34B1"/>
    <w:rsid w:val="002A364B"/>
    <w:rsid w:val="002A364D"/>
    <w:rsid w:val="002A3990"/>
    <w:rsid w:val="002A3A2D"/>
    <w:rsid w:val="002A3B04"/>
    <w:rsid w:val="002A3D1C"/>
    <w:rsid w:val="002A44FD"/>
    <w:rsid w:val="002A481A"/>
    <w:rsid w:val="002A4B38"/>
    <w:rsid w:val="002A4C02"/>
    <w:rsid w:val="002A4C85"/>
    <w:rsid w:val="002A4E6D"/>
    <w:rsid w:val="002A54D1"/>
    <w:rsid w:val="002A69B6"/>
    <w:rsid w:val="002A6B32"/>
    <w:rsid w:val="002A6E2D"/>
    <w:rsid w:val="002A7322"/>
    <w:rsid w:val="002A77AA"/>
    <w:rsid w:val="002B0978"/>
    <w:rsid w:val="002B0B79"/>
    <w:rsid w:val="002B0B7B"/>
    <w:rsid w:val="002B1046"/>
    <w:rsid w:val="002B109D"/>
    <w:rsid w:val="002B15B7"/>
    <w:rsid w:val="002B1DEF"/>
    <w:rsid w:val="002B200A"/>
    <w:rsid w:val="002B2600"/>
    <w:rsid w:val="002B349F"/>
    <w:rsid w:val="002B3C95"/>
    <w:rsid w:val="002B3E60"/>
    <w:rsid w:val="002B40DB"/>
    <w:rsid w:val="002B4698"/>
    <w:rsid w:val="002B4827"/>
    <w:rsid w:val="002B48FE"/>
    <w:rsid w:val="002B558C"/>
    <w:rsid w:val="002B58D9"/>
    <w:rsid w:val="002B593C"/>
    <w:rsid w:val="002B607A"/>
    <w:rsid w:val="002B6545"/>
    <w:rsid w:val="002B6C34"/>
    <w:rsid w:val="002B7264"/>
    <w:rsid w:val="002B72CE"/>
    <w:rsid w:val="002B7974"/>
    <w:rsid w:val="002B7D70"/>
    <w:rsid w:val="002B7DB6"/>
    <w:rsid w:val="002C136E"/>
    <w:rsid w:val="002C139A"/>
    <w:rsid w:val="002C1F02"/>
    <w:rsid w:val="002C2005"/>
    <w:rsid w:val="002C27AC"/>
    <w:rsid w:val="002C2C9D"/>
    <w:rsid w:val="002C38E0"/>
    <w:rsid w:val="002C4010"/>
    <w:rsid w:val="002C40F6"/>
    <w:rsid w:val="002C4961"/>
    <w:rsid w:val="002C5AD7"/>
    <w:rsid w:val="002C5D63"/>
    <w:rsid w:val="002C6C6F"/>
    <w:rsid w:val="002C7335"/>
    <w:rsid w:val="002C7D99"/>
    <w:rsid w:val="002D0DEA"/>
    <w:rsid w:val="002D0F8D"/>
    <w:rsid w:val="002D12A9"/>
    <w:rsid w:val="002D13B1"/>
    <w:rsid w:val="002D1C98"/>
    <w:rsid w:val="002D1CAB"/>
    <w:rsid w:val="002D1EEC"/>
    <w:rsid w:val="002D2011"/>
    <w:rsid w:val="002D20A7"/>
    <w:rsid w:val="002D2474"/>
    <w:rsid w:val="002D26DC"/>
    <w:rsid w:val="002D27C3"/>
    <w:rsid w:val="002D3B64"/>
    <w:rsid w:val="002D3CBE"/>
    <w:rsid w:val="002D4116"/>
    <w:rsid w:val="002D4400"/>
    <w:rsid w:val="002D4999"/>
    <w:rsid w:val="002D6395"/>
    <w:rsid w:val="002D6E2F"/>
    <w:rsid w:val="002D70AB"/>
    <w:rsid w:val="002D7119"/>
    <w:rsid w:val="002E0083"/>
    <w:rsid w:val="002E0927"/>
    <w:rsid w:val="002E0A96"/>
    <w:rsid w:val="002E0E75"/>
    <w:rsid w:val="002E1498"/>
    <w:rsid w:val="002E15D7"/>
    <w:rsid w:val="002E1B04"/>
    <w:rsid w:val="002E35A2"/>
    <w:rsid w:val="002E37AD"/>
    <w:rsid w:val="002E3C45"/>
    <w:rsid w:val="002E4B49"/>
    <w:rsid w:val="002E4DB7"/>
    <w:rsid w:val="002E551C"/>
    <w:rsid w:val="002E5882"/>
    <w:rsid w:val="002E654E"/>
    <w:rsid w:val="002E6BBB"/>
    <w:rsid w:val="002E6D3C"/>
    <w:rsid w:val="002E6F46"/>
    <w:rsid w:val="002F0262"/>
    <w:rsid w:val="002F076B"/>
    <w:rsid w:val="002F0967"/>
    <w:rsid w:val="002F1114"/>
    <w:rsid w:val="002F1454"/>
    <w:rsid w:val="002F1AC2"/>
    <w:rsid w:val="002F1BAE"/>
    <w:rsid w:val="002F1DA2"/>
    <w:rsid w:val="002F274D"/>
    <w:rsid w:val="002F2D3A"/>
    <w:rsid w:val="002F3190"/>
    <w:rsid w:val="002F3638"/>
    <w:rsid w:val="002F377D"/>
    <w:rsid w:val="002F3D81"/>
    <w:rsid w:val="002F4117"/>
    <w:rsid w:val="002F4270"/>
    <w:rsid w:val="002F4CFF"/>
    <w:rsid w:val="002F5146"/>
    <w:rsid w:val="002F6343"/>
    <w:rsid w:val="002F6BD1"/>
    <w:rsid w:val="002F7482"/>
    <w:rsid w:val="002F76FD"/>
    <w:rsid w:val="002F7797"/>
    <w:rsid w:val="002F7D26"/>
    <w:rsid w:val="002F7E77"/>
    <w:rsid w:val="00300473"/>
    <w:rsid w:val="0030070A"/>
    <w:rsid w:val="003008AE"/>
    <w:rsid w:val="003016B5"/>
    <w:rsid w:val="00301732"/>
    <w:rsid w:val="00301CFE"/>
    <w:rsid w:val="00301DA4"/>
    <w:rsid w:val="00301F60"/>
    <w:rsid w:val="00302D7C"/>
    <w:rsid w:val="00302F01"/>
    <w:rsid w:val="00302F8E"/>
    <w:rsid w:val="00303004"/>
    <w:rsid w:val="003032E9"/>
    <w:rsid w:val="00303BF5"/>
    <w:rsid w:val="00303D3F"/>
    <w:rsid w:val="003044C2"/>
    <w:rsid w:val="00304811"/>
    <w:rsid w:val="00305AB6"/>
    <w:rsid w:val="00305D61"/>
    <w:rsid w:val="003068D4"/>
    <w:rsid w:val="00306B24"/>
    <w:rsid w:val="00306E58"/>
    <w:rsid w:val="00306E9E"/>
    <w:rsid w:val="00307312"/>
    <w:rsid w:val="003078A8"/>
    <w:rsid w:val="00307931"/>
    <w:rsid w:val="0031035D"/>
    <w:rsid w:val="00310906"/>
    <w:rsid w:val="0031136D"/>
    <w:rsid w:val="003116E2"/>
    <w:rsid w:val="00311D53"/>
    <w:rsid w:val="003121F7"/>
    <w:rsid w:val="003148B1"/>
    <w:rsid w:val="00314F09"/>
    <w:rsid w:val="00315165"/>
    <w:rsid w:val="00315D73"/>
    <w:rsid w:val="003163A8"/>
    <w:rsid w:val="00316986"/>
    <w:rsid w:val="00316DA5"/>
    <w:rsid w:val="0031712F"/>
    <w:rsid w:val="0031719E"/>
    <w:rsid w:val="0031773B"/>
    <w:rsid w:val="0031773C"/>
    <w:rsid w:val="00317FD5"/>
    <w:rsid w:val="00320432"/>
    <w:rsid w:val="003206FB"/>
    <w:rsid w:val="0032083F"/>
    <w:rsid w:val="00320981"/>
    <w:rsid w:val="00320C2D"/>
    <w:rsid w:val="00321B2E"/>
    <w:rsid w:val="003221BA"/>
    <w:rsid w:val="00322816"/>
    <w:rsid w:val="00322839"/>
    <w:rsid w:val="0032291D"/>
    <w:rsid w:val="00322CCD"/>
    <w:rsid w:val="00323A13"/>
    <w:rsid w:val="00323B98"/>
    <w:rsid w:val="003240A4"/>
    <w:rsid w:val="003255A2"/>
    <w:rsid w:val="00325E90"/>
    <w:rsid w:val="003262D9"/>
    <w:rsid w:val="00326971"/>
    <w:rsid w:val="00326C61"/>
    <w:rsid w:val="00326DFB"/>
    <w:rsid w:val="003272D4"/>
    <w:rsid w:val="00327A85"/>
    <w:rsid w:val="00327CA5"/>
    <w:rsid w:val="00327DC6"/>
    <w:rsid w:val="0033033C"/>
    <w:rsid w:val="00330FE3"/>
    <w:rsid w:val="0033149A"/>
    <w:rsid w:val="003315F2"/>
    <w:rsid w:val="00331D8E"/>
    <w:rsid w:val="003320C3"/>
    <w:rsid w:val="003322D0"/>
    <w:rsid w:val="00332A1B"/>
    <w:rsid w:val="00332AB7"/>
    <w:rsid w:val="00333162"/>
    <w:rsid w:val="00333499"/>
    <w:rsid w:val="0033377C"/>
    <w:rsid w:val="003337DB"/>
    <w:rsid w:val="003339DA"/>
    <w:rsid w:val="00333F3B"/>
    <w:rsid w:val="003340B5"/>
    <w:rsid w:val="003340DA"/>
    <w:rsid w:val="0033490C"/>
    <w:rsid w:val="00335892"/>
    <w:rsid w:val="003363C5"/>
    <w:rsid w:val="00337764"/>
    <w:rsid w:val="00337914"/>
    <w:rsid w:val="00337F2C"/>
    <w:rsid w:val="00340617"/>
    <w:rsid w:val="00341592"/>
    <w:rsid w:val="00341E7D"/>
    <w:rsid w:val="00342A50"/>
    <w:rsid w:val="00342CA2"/>
    <w:rsid w:val="00342D13"/>
    <w:rsid w:val="00342DB9"/>
    <w:rsid w:val="00342F38"/>
    <w:rsid w:val="0034307F"/>
    <w:rsid w:val="003431F5"/>
    <w:rsid w:val="00343200"/>
    <w:rsid w:val="0034390B"/>
    <w:rsid w:val="00343946"/>
    <w:rsid w:val="00343BE8"/>
    <w:rsid w:val="00343D10"/>
    <w:rsid w:val="00344CAE"/>
    <w:rsid w:val="003453A8"/>
    <w:rsid w:val="00346172"/>
    <w:rsid w:val="003462B4"/>
    <w:rsid w:val="003468AB"/>
    <w:rsid w:val="00346DBB"/>
    <w:rsid w:val="00346F1A"/>
    <w:rsid w:val="003471E2"/>
    <w:rsid w:val="00347A14"/>
    <w:rsid w:val="00347BDE"/>
    <w:rsid w:val="00347CF7"/>
    <w:rsid w:val="003505C4"/>
    <w:rsid w:val="003508C2"/>
    <w:rsid w:val="00350B12"/>
    <w:rsid w:val="00350CB7"/>
    <w:rsid w:val="00350D99"/>
    <w:rsid w:val="00350DDE"/>
    <w:rsid w:val="00350F94"/>
    <w:rsid w:val="00351125"/>
    <w:rsid w:val="00352007"/>
    <w:rsid w:val="0035280A"/>
    <w:rsid w:val="00352AEB"/>
    <w:rsid w:val="00353948"/>
    <w:rsid w:val="00355B2A"/>
    <w:rsid w:val="00355FD3"/>
    <w:rsid w:val="00357505"/>
    <w:rsid w:val="00360022"/>
    <w:rsid w:val="0036045C"/>
    <w:rsid w:val="003608A7"/>
    <w:rsid w:val="00360C9A"/>
    <w:rsid w:val="0036129E"/>
    <w:rsid w:val="00361666"/>
    <w:rsid w:val="003619FE"/>
    <w:rsid w:val="00361B75"/>
    <w:rsid w:val="00361C31"/>
    <w:rsid w:val="0036230D"/>
    <w:rsid w:val="00362728"/>
    <w:rsid w:val="00362A6F"/>
    <w:rsid w:val="00362B06"/>
    <w:rsid w:val="00363358"/>
    <w:rsid w:val="00363FC6"/>
    <w:rsid w:val="0036417B"/>
    <w:rsid w:val="003641EE"/>
    <w:rsid w:val="00364354"/>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7020E"/>
    <w:rsid w:val="003703B7"/>
    <w:rsid w:val="003710F8"/>
    <w:rsid w:val="00371A99"/>
    <w:rsid w:val="00371E42"/>
    <w:rsid w:val="003723C7"/>
    <w:rsid w:val="0037268D"/>
    <w:rsid w:val="00373377"/>
    <w:rsid w:val="003738DF"/>
    <w:rsid w:val="0037398A"/>
    <w:rsid w:val="003739E8"/>
    <w:rsid w:val="00373D69"/>
    <w:rsid w:val="00374CAF"/>
    <w:rsid w:val="0037634D"/>
    <w:rsid w:val="00376A92"/>
    <w:rsid w:val="00377695"/>
    <w:rsid w:val="00377C4D"/>
    <w:rsid w:val="00380AFF"/>
    <w:rsid w:val="00381229"/>
    <w:rsid w:val="00381377"/>
    <w:rsid w:val="003813BA"/>
    <w:rsid w:val="0038147A"/>
    <w:rsid w:val="003817D7"/>
    <w:rsid w:val="003817EC"/>
    <w:rsid w:val="00381BDF"/>
    <w:rsid w:val="003825A5"/>
    <w:rsid w:val="00382CD9"/>
    <w:rsid w:val="00382CF7"/>
    <w:rsid w:val="00382F3B"/>
    <w:rsid w:val="00383532"/>
    <w:rsid w:val="00383732"/>
    <w:rsid w:val="00383799"/>
    <w:rsid w:val="00383A75"/>
    <w:rsid w:val="00384D3E"/>
    <w:rsid w:val="00384E25"/>
    <w:rsid w:val="00385016"/>
    <w:rsid w:val="00385A21"/>
    <w:rsid w:val="00385B22"/>
    <w:rsid w:val="0038619D"/>
    <w:rsid w:val="0038632B"/>
    <w:rsid w:val="00386AE1"/>
    <w:rsid w:val="00387672"/>
    <w:rsid w:val="0038782E"/>
    <w:rsid w:val="00387EDF"/>
    <w:rsid w:val="003907AD"/>
    <w:rsid w:val="003910BF"/>
    <w:rsid w:val="003914D5"/>
    <w:rsid w:val="0039202E"/>
    <w:rsid w:val="003921D5"/>
    <w:rsid w:val="0039363B"/>
    <w:rsid w:val="00393A69"/>
    <w:rsid w:val="00393AA3"/>
    <w:rsid w:val="00393BCC"/>
    <w:rsid w:val="00393FBA"/>
    <w:rsid w:val="00394588"/>
    <w:rsid w:val="00394979"/>
    <w:rsid w:val="003949DF"/>
    <w:rsid w:val="00394AD5"/>
    <w:rsid w:val="00395900"/>
    <w:rsid w:val="003959D7"/>
    <w:rsid w:val="00395A80"/>
    <w:rsid w:val="00395DE2"/>
    <w:rsid w:val="00395DED"/>
    <w:rsid w:val="00395ECA"/>
    <w:rsid w:val="00396692"/>
    <w:rsid w:val="003973B5"/>
    <w:rsid w:val="0039756C"/>
    <w:rsid w:val="003976CF"/>
    <w:rsid w:val="00397F4B"/>
    <w:rsid w:val="00397F97"/>
    <w:rsid w:val="003A0289"/>
    <w:rsid w:val="003A0512"/>
    <w:rsid w:val="003A0561"/>
    <w:rsid w:val="003A091B"/>
    <w:rsid w:val="003A0EE3"/>
    <w:rsid w:val="003A1280"/>
    <w:rsid w:val="003A1BCB"/>
    <w:rsid w:val="003A1F17"/>
    <w:rsid w:val="003A2D9E"/>
    <w:rsid w:val="003A34C4"/>
    <w:rsid w:val="003A3659"/>
    <w:rsid w:val="003A3F0D"/>
    <w:rsid w:val="003A44BE"/>
    <w:rsid w:val="003A4B9B"/>
    <w:rsid w:val="003A4E2F"/>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D19"/>
    <w:rsid w:val="003B1F7A"/>
    <w:rsid w:val="003B235A"/>
    <w:rsid w:val="003B3F3B"/>
    <w:rsid w:val="003B4025"/>
    <w:rsid w:val="003B45D2"/>
    <w:rsid w:val="003B499E"/>
    <w:rsid w:val="003B4A49"/>
    <w:rsid w:val="003B4A4D"/>
    <w:rsid w:val="003B4F1C"/>
    <w:rsid w:val="003B57E9"/>
    <w:rsid w:val="003B5BD1"/>
    <w:rsid w:val="003B5BE5"/>
    <w:rsid w:val="003B6523"/>
    <w:rsid w:val="003B6769"/>
    <w:rsid w:val="003B6B00"/>
    <w:rsid w:val="003B709A"/>
    <w:rsid w:val="003B7226"/>
    <w:rsid w:val="003B75A8"/>
    <w:rsid w:val="003B7887"/>
    <w:rsid w:val="003B7BC9"/>
    <w:rsid w:val="003B7CBB"/>
    <w:rsid w:val="003B7FA5"/>
    <w:rsid w:val="003C01D0"/>
    <w:rsid w:val="003C0576"/>
    <w:rsid w:val="003C070C"/>
    <w:rsid w:val="003C08FE"/>
    <w:rsid w:val="003C1BC0"/>
    <w:rsid w:val="003C2647"/>
    <w:rsid w:val="003C2954"/>
    <w:rsid w:val="003C2D76"/>
    <w:rsid w:val="003C3C66"/>
    <w:rsid w:val="003C469F"/>
    <w:rsid w:val="003C475A"/>
    <w:rsid w:val="003C4DBC"/>
    <w:rsid w:val="003C6A3A"/>
    <w:rsid w:val="003C6B3B"/>
    <w:rsid w:val="003C6DD3"/>
    <w:rsid w:val="003C7B9D"/>
    <w:rsid w:val="003D00D2"/>
    <w:rsid w:val="003D0141"/>
    <w:rsid w:val="003D0B41"/>
    <w:rsid w:val="003D1470"/>
    <w:rsid w:val="003D1B20"/>
    <w:rsid w:val="003D2325"/>
    <w:rsid w:val="003D2C13"/>
    <w:rsid w:val="003D2DA3"/>
    <w:rsid w:val="003D37B0"/>
    <w:rsid w:val="003D386A"/>
    <w:rsid w:val="003D4331"/>
    <w:rsid w:val="003D4435"/>
    <w:rsid w:val="003D453C"/>
    <w:rsid w:val="003D4891"/>
    <w:rsid w:val="003D4CE7"/>
    <w:rsid w:val="003D5533"/>
    <w:rsid w:val="003D572D"/>
    <w:rsid w:val="003D60A5"/>
    <w:rsid w:val="003D60FE"/>
    <w:rsid w:val="003D6606"/>
    <w:rsid w:val="003D6971"/>
    <w:rsid w:val="003D73AB"/>
    <w:rsid w:val="003D7410"/>
    <w:rsid w:val="003D7957"/>
    <w:rsid w:val="003D7B8E"/>
    <w:rsid w:val="003E0234"/>
    <w:rsid w:val="003E126C"/>
    <w:rsid w:val="003E14D3"/>
    <w:rsid w:val="003E1B4D"/>
    <w:rsid w:val="003E1BF2"/>
    <w:rsid w:val="003E1F20"/>
    <w:rsid w:val="003E25EB"/>
    <w:rsid w:val="003E2B73"/>
    <w:rsid w:val="003E2FC3"/>
    <w:rsid w:val="003E3634"/>
    <w:rsid w:val="003E39EE"/>
    <w:rsid w:val="003E3DE7"/>
    <w:rsid w:val="003E4240"/>
    <w:rsid w:val="003E45CA"/>
    <w:rsid w:val="003E473E"/>
    <w:rsid w:val="003E4818"/>
    <w:rsid w:val="003E4AC3"/>
    <w:rsid w:val="003E5BA1"/>
    <w:rsid w:val="003E5C92"/>
    <w:rsid w:val="003E6231"/>
    <w:rsid w:val="003E6240"/>
    <w:rsid w:val="003E6B69"/>
    <w:rsid w:val="003E7161"/>
    <w:rsid w:val="003E7225"/>
    <w:rsid w:val="003E72F7"/>
    <w:rsid w:val="003F1932"/>
    <w:rsid w:val="003F2A83"/>
    <w:rsid w:val="003F2ED1"/>
    <w:rsid w:val="003F2F7A"/>
    <w:rsid w:val="003F394D"/>
    <w:rsid w:val="003F3B3C"/>
    <w:rsid w:val="003F3F07"/>
    <w:rsid w:val="003F4748"/>
    <w:rsid w:val="003F54FD"/>
    <w:rsid w:val="003F6907"/>
    <w:rsid w:val="003F7096"/>
    <w:rsid w:val="003F7FC7"/>
    <w:rsid w:val="004002C7"/>
    <w:rsid w:val="004007CF"/>
    <w:rsid w:val="00400926"/>
    <w:rsid w:val="00400A57"/>
    <w:rsid w:val="00400B5E"/>
    <w:rsid w:val="00400DEB"/>
    <w:rsid w:val="0040130C"/>
    <w:rsid w:val="004017DB"/>
    <w:rsid w:val="0040267D"/>
    <w:rsid w:val="004032B4"/>
    <w:rsid w:val="0040380E"/>
    <w:rsid w:val="00403AB9"/>
    <w:rsid w:val="00403EA9"/>
    <w:rsid w:val="004044CB"/>
    <w:rsid w:val="00404A6B"/>
    <w:rsid w:val="00405010"/>
    <w:rsid w:val="004052B4"/>
    <w:rsid w:val="004054B0"/>
    <w:rsid w:val="00405E83"/>
    <w:rsid w:val="00406BAB"/>
    <w:rsid w:val="00406C5F"/>
    <w:rsid w:val="00407039"/>
    <w:rsid w:val="004072FF"/>
    <w:rsid w:val="0040754E"/>
    <w:rsid w:val="00407B31"/>
    <w:rsid w:val="00411037"/>
    <w:rsid w:val="00411B06"/>
    <w:rsid w:val="00412B33"/>
    <w:rsid w:val="00412E31"/>
    <w:rsid w:val="0041314F"/>
    <w:rsid w:val="00413C57"/>
    <w:rsid w:val="004140A9"/>
    <w:rsid w:val="004141E4"/>
    <w:rsid w:val="00414860"/>
    <w:rsid w:val="004148AA"/>
    <w:rsid w:val="004149D8"/>
    <w:rsid w:val="00414AF7"/>
    <w:rsid w:val="00414EEC"/>
    <w:rsid w:val="00415546"/>
    <w:rsid w:val="00415975"/>
    <w:rsid w:val="00416054"/>
    <w:rsid w:val="0041650C"/>
    <w:rsid w:val="0041709B"/>
    <w:rsid w:val="00417473"/>
    <w:rsid w:val="00417BE4"/>
    <w:rsid w:val="00420204"/>
    <w:rsid w:val="0042054A"/>
    <w:rsid w:val="00420F6D"/>
    <w:rsid w:val="00421326"/>
    <w:rsid w:val="004216D3"/>
    <w:rsid w:val="00422089"/>
    <w:rsid w:val="0042271F"/>
    <w:rsid w:val="00422A3C"/>
    <w:rsid w:val="00422B7F"/>
    <w:rsid w:val="00422E75"/>
    <w:rsid w:val="00423542"/>
    <w:rsid w:val="0042383A"/>
    <w:rsid w:val="00423AA0"/>
    <w:rsid w:val="00423E41"/>
    <w:rsid w:val="00423E92"/>
    <w:rsid w:val="00423FE9"/>
    <w:rsid w:val="004241B8"/>
    <w:rsid w:val="0042439A"/>
    <w:rsid w:val="004252E6"/>
    <w:rsid w:val="00425A94"/>
    <w:rsid w:val="00425DB2"/>
    <w:rsid w:val="00425F5A"/>
    <w:rsid w:val="004264E6"/>
    <w:rsid w:val="00426A1A"/>
    <w:rsid w:val="0042704E"/>
    <w:rsid w:val="00430565"/>
    <w:rsid w:val="004305B4"/>
    <w:rsid w:val="004308BF"/>
    <w:rsid w:val="00430995"/>
    <w:rsid w:val="00431287"/>
    <w:rsid w:val="004312CF"/>
    <w:rsid w:val="00431720"/>
    <w:rsid w:val="0043198E"/>
    <w:rsid w:val="004319B0"/>
    <w:rsid w:val="00431DB1"/>
    <w:rsid w:val="0043226E"/>
    <w:rsid w:val="0043266E"/>
    <w:rsid w:val="00432AB6"/>
    <w:rsid w:val="00433388"/>
    <w:rsid w:val="00433E85"/>
    <w:rsid w:val="004342D3"/>
    <w:rsid w:val="0043520D"/>
    <w:rsid w:val="004353B1"/>
    <w:rsid w:val="00435621"/>
    <w:rsid w:val="00436E0B"/>
    <w:rsid w:val="00437116"/>
    <w:rsid w:val="00437190"/>
    <w:rsid w:val="0043719D"/>
    <w:rsid w:val="004410F7"/>
    <w:rsid w:val="00441C99"/>
    <w:rsid w:val="00441EFF"/>
    <w:rsid w:val="00442ACB"/>
    <w:rsid w:val="00443170"/>
    <w:rsid w:val="0044327B"/>
    <w:rsid w:val="004435F1"/>
    <w:rsid w:val="00443710"/>
    <w:rsid w:val="00444A15"/>
    <w:rsid w:val="0044606D"/>
    <w:rsid w:val="004460DD"/>
    <w:rsid w:val="0044627E"/>
    <w:rsid w:val="0044651B"/>
    <w:rsid w:val="004476E1"/>
    <w:rsid w:val="004478F9"/>
    <w:rsid w:val="00447A96"/>
    <w:rsid w:val="00447B44"/>
    <w:rsid w:val="004501AA"/>
    <w:rsid w:val="00450440"/>
    <w:rsid w:val="00450FA7"/>
    <w:rsid w:val="0045124E"/>
    <w:rsid w:val="00451DF6"/>
    <w:rsid w:val="004529B4"/>
    <w:rsid w:val="0045481B"/>
    <w:rsid w:val="00454944"/>
    <w:rsid w:val="00454A3F"/>
    <w:rsid w:val="00454FCB"/>
    <w:rsid w:val="0045517A"/>
    <w:rsid w:val="00455539"/>
    <w:rsid w:val="00455ADE"/>
    <w:rsid w:val="0045605D"/>
    <w:rsid w:val="004562F3"/>
    <w:rsid w:val="0045652E"/>
    <w:rsid w:val="00456BEE"/>
    <w:rsid w:val="004571DD"/>
    <w:rsid w:val="00457400"/>
    <w:rsid w:val="004577B6"/>
    <w:rsid w:val="00457FA8"/>
    <w:rsid w:val="00460567"/>
    <w:rsid w:val="00460F91"/>
    <w:rsid w:val="00461193"/>
    <w:rsid w:val="00461A78"/>
    <w:rsid w:val="00463559"/>
    <w:rsid w:val="00463DE2"/>
    <w:rsid w:val="00463F55"/>
    <w:rsid w:val="00464102"/>
    <w:rsid w:val="0046412B"/>
    <w:rsid w:val="00464516"/>
    <w:rsid w:val="0046528A"/>
    <w:rsid w:val="00465781"/>
    <w:rsid w:val="00465826"/>
    <w:rsid w:val="004661EA"/>
    <w:rsid w:val="00466475"/>
    <w:rsid w:val="004674A4"/>
    <w:rsid w:val="004706BB"/>
    <w:rsid w:val="00470729"/>
    <w:rsid w:val="00470D36"/>
    <w:rsid w:val="004711B1"/>
    <w:rsid w:val="0047218C"/>
    <w:rsid w:val="0047235A"/>
    <w:rsid w:val="00472E93"/>
    <w:rsid w:val="00473BAF"/>
    <w:rsid w:val="004742CF"/>
    <w:rsid w:val="00474957"/>
    <w:rsid w:val="00474CC8"/>
    <w:rsid w:val="004753BA"/>
    <w:rsid w:val="00476126"/>
    <w:rsid w:val="00476289"/>
    <w:rsid w:val="00476E25"/>
    <w:rsid w:val="004779AF"/>
    <w:rsid w:val="00477BD9"/>
    <w:rsid w:val="00477F61"/>
    <w:rsid w:val="004801DB"/>
    <w:rsid w:val="004803A2"/>
    <w:rsid w:val="00480A05"/>
    <w:rsid w:val="00481132"/>
    <w:rsid w:val="004814DD"/>
    <w:rsid w:val="004819D0"/>
    <w:rsid w:val="00481F9A"/>
    <w:rsid w:val="00481FC5"/>
    <w:rsid w:val="00482DB8"/>
    <w:rsid w:val="004841BC"/>
    <w:rsid w:val="004845DC"/>
    <w:rsid w:val="0048508A"/>
    <w:rsid w:val="00485481"/>
    <w:rsid w:val="00485D39"/>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206D"/>
    <w:rsid w:val="004924F0"/>
    <w:rsid w:val="00492506"/>
    <w:rsid w:val="0049298A"/>
    <w:rsid w:val="00493C22"/>
    <w:rsid w:val="0049454B"/>
    <w:rsid w:val="00494689"/>
    <w:rsid w:val="00494AAE"/>
    <w:rsid w:val="00494C84"/>
    <w:rsid w:val="00494C97"/>
    <w:rsid w:val="004955E1"/>
    <w:rsid w:val="0049571F"/>
    <w:rsid w:val="00495C34"/>
    <w:rsid w:val="00495FFC"/>
    <w:rsid w:val="0049603C"/>
    <w:rsid w:val="004963C4"/>
    <w:rsid w:val="00496633"/>
    <w:rsid w:val="0049679C"/>
    <w:rsid w:val="00496FBA"/>
    <w:rsid w:val="004977A0"/>
    <w:rsid w:val="00497C92"/>
    <w:rsid w:val="00497E7A"/>
    <w:rsid w:val="004A049E"/>
    <w:rsid w:val="004A05F8"/>
    <w:rsid w:val="004A12D1"/>
    <w:rsid w:val="004A18A3"/>
    <w:rsid w:val="004A2A65"/>
    <w:rsid w:val="004A330C"/>
    <w:rsid w:val="004A3682"/>
    <w:rsid w:val="004A3773"/>
    <w:rsid w:val="004A380F"/>
    <w:rsid w:val="004A3CED"/>
    <w:rsid w:val="004A4705"/>
    <w:rsid w:val="004A4BCB"/>
    <w:rsid w:val="004A4FB7"/>
    <w:rsid w:val="004A55D7"/>
    <w:rsid w:val="004A612D"/>
    <w:rsid w:val="004A6CE6"/>
    <w:rsid w:val="004A7415"/>
    <w:rsid w:val="004A7EE3"/>
    <w:rsid w:val="004B08F9"/>
    <w:rsid w:val="004B15E4"/>
    <w:rsid w:val="004B1658"/>
    <w:rsid w:val="004B2C81"/>
    <w:rsid w:val="004B2D65"/>
    <w:rsid w:val="004B40ED"/>
    <w:rsid w:val="004B5464"/>
    <w:rsid w:val="004B580C"/>
    <w:rsid w:val="004B5B03"/>
    <w:rsid w:val="004B5DC4"/>
    <w:rsid w:val="004B75BD"/>
    <w:rsid w:val="004B77F5"/>
    <w:rsid w:val="004C063E"/>
    <w:rsid w:val="004C0FD7"/>
    <w:rsid w:val="004C2251"/>
    <w:rsid w:val="004C26E0"/>
    <w:rsid w:val="004C297E"/>
    <w:rsid w:val="004C3905"/>
    <w:rsid w:val="004C3B3A"/>
    <w:rsid w:val="004C3C5B"/>
    <w:rsid w:val="004C3D72"/>
    <w:rsid w:val="004C4CA2"/>
    <w:rsid w:val="004C4E3B"/>
    <w:rsid w:val="004C5179"/>
    <w:rsid w:val="004C5797"/>
    <w:rsid w:val="004C57B6"/>
    <w:rsid w:val="004C5823"/>
    <w:rsid w:val="004C585B"/>
    <w:rsid w:val="004C596C"/>
    <w:rsid w:val="004C5ECE"/>
    <w:rsid w:val="004C6607"/>
    <w:rsid w:val="004C77F1"/>
    <w:rsid w:val="004C7E3F"/>
    <w:rsid w:val="004D0959"/>
    <w:rsid w:val="004D119F"/>
    <w:rsid w:val="004D11BF"/>
    <w:rsid w:val="004D1A52"/>
    <w:rsid w:val="004D28CD"/>
    <w:rsid w:val="004D291E"/>
    <w:rsid w:val="004D2E27"/>
    <w:rsid w:val="004D303D"/>
    <w:rsid w:val="004D313A"/>
    <w:rsid w:val="004D3836"/>
    <w:rsid w:val="004D4520"/>
    <w:rsid w:val="004D4613"/>
    <w:rsid w:val="004D46D1"/>
    <w:rsid w:val="004D489F"/>
    <w:rsid w:val="004D4C5F"/>
    <w:rsid w:val="004D522C"/>
    <w:rsid w:val="004D5313"/>
    <w:rsid w:val="004D5365"/>
    <w:rsid w:val="004D60F5"/>
    <w:rsid w:val="004D7B46"/>
    <w:rsid w:val="004D7C44"/>
    <w:rsid w:val="004E0421"/>
    <w:rsid w:val="004E0804"/>
    <w:rsid w:val="004E088A"/>
    <w:rsid w:val="004E0BD8"/>
    <w:rsid w:val="004E0D3B"/>
    <w:rsid w:val="004E0E07"/>
    <w:rsid w:val="004E15FD"/>
    <w:rsid w:val="004E16C6"/>
    <w:rsid w:val="004E1740"/>
    <w:rsid w:val="004E17D9"/>
    <w:rsid w:val="004E1BC3"/>
    <w:rsid w:val="004E28E6"/>
    <w:rsid w:val="004E2AE1"/>
    <w:rsid w:val="004E2DFC"/>
    <w:rsid w:val="004E31FA"/>
    <w:rsid w:val="004E3300"/>
    <w:rsid w:val="004E360C"/>
    <w:rsid w:val="004E4034"/>
    <w:rsid w:val="004E4841"/>
    <w:rsid w:val="004E5788"/>
    <w:rsid w:val="004E5AE5"/>
    <w:rsid w:val="004E65CC"/>
    <w:rsid w:val="004E6A29"/>
    <w:rsid w:val="004E6B31"/>
    <w:rsid w:val="004E6E68"/>
    <w:rsid w:val="004E74B3"/>
    <w:rsid w:val="004F0121"/>
    <w:rsid w:val="004F0F45"/>
    <w:rsid w:val="004F129E"/>
    <w:rsid w:val="004F1339"/>
    <w:rsid w:val="004F1658"/>
    <w:rsid w:val="004F1CFB"/>
    <w:rsid w:val="004F34E0"/>
    <w:rsid w:val="004F46FB"/>
    <w:rsid w:val="004F475A"/>
    <w:rsid w:val="004F4B6B"/>
    <w:rsid w:val="004F5516"/>
    <w:rsid w:val="004F57AB"/>
    <w:rsid w:val="004F5EE5"/>
    <w:rsid w:val="004F641E"/>
    <w:rsid w:val="004F6F00"/>
    <w:rsid w:val="004F742F"/>
    <w:rsid w:val="004F7C40"/>
    <w:rsid w:val="004F7D49"/>
    <w:rsid w:val="004F7EC6"/>
    <w:rsid w:val="005001CC"/>
    <w:rsid w:val="0050074D"/>
    <w:rsid w:val="00500970"/>
    <w:rsid w:val="00500CA8"/>
    <w:rsid w:val="00500CCE"/>
    <w:rsid w:val="0050136D"/>
    <w:rsid w:val="00502041"/>
    <w:rsid w:val="005024A3"/>
    <w:rsid w:val="005025CD"/>
    <w:rsid w:val="005027D3"/>
    <w:rsid w:val="0050361A"/>
    <w:rsid w:val="0050389F"/>
    <w:rsid w:val="00503A82"/>
    <w:rsid w:val="00503E96"/>
    <w:rsid w:val="00503FB9"/>
    <w:rsid w:val="00504316"/>
    <w:rsid w:val="00504476"/>
    <w:rsid w:val="00504B55"/>
    <w:rsid w:val="005057B4"/>
    <w:rsid w:val="00505912"/>
    <w:rsid w:val="00505958"/>
    <w:rsid w:val="00505D53"/>
    <w:rsid w:val="005061DA"/>
    <w:rsid w:val="00506718"/>
    <w:rsid w:val="00507635"/>
    <w:rsid w:val="0050781A"/>
    <w:rsid w:val="005100B0"/>
    <w:rsid w:val="00510225"/>
    <w:rsid w:val="00510829"/>
    <w:rsid w:val="00510D92"/>
    <w:rsid w:val="00510EF0"/>
    <w:rsid w:val="005113F9"/>
    <w:rsid w:val="00511AD4"/>
    <w:rsid w:val="00511EB4"/>
    <w:rsid w:val="00512394"/>
    <w:rsid w:val="00512E55"/>
    <w:rsid w:val="0051459A"/>
    <w:rsid w:val="00514931"/>
    <w:rsid w:val="00514FBF"/>
    <w:rsid w:val="005169E8"/>
    <w:rsid w:val="00516B03"/>
    <w:rsid w:val="00516C95"/>
    <w:rsid w:val="00516D77"/>
    <w:rsid w:val="00516DF6"/>
    <w:rsid w:val="0051701E"/>
    <w:rsid w:val="0051717D"/>
    <w:rsid w:val="00517CBE"/>
    <w:rsid w:val="00520314"/>
    <w:rsid w:val="00520978"/>
    <w:rsid w:val="0052124F"/>
    <w:rsid w:val="00522107"/>
    <w:rsid w:val="00522503"/>
    <w:rsid w:val="00522657"/>
    <w:rsid w:val="00522B6F"/>
    <w:rsid w:val="00523266"/>
    <w:rsid w:val="005235E0"/>
    <w:rsid w:val="00523BE1"/>
    <w:rsid w:val="00523CAE"/>
    <w:rsid w:val="00523CEC"/>
    <w:rsid w:val="00523DCC"/>
    <w:rsid w:val="005249AF"/>
    <w:rsid w:val="00524A03"/>
    <w:rsid w:val="005251FB"/>
    <w:rsid w:val="00525868"/>
    <w:rsid w:val="00526187"/>
    <w:rsid w:val="00526498"/>
    <w:rsid w:val="00526507"/>
    <w:rsid w:val="00526630"/>
    <w:rsid w:val="005266C4"/>
    <w:rsid w:val="005267A0"/>
    <w:rsid w:val="005276C5"/>
    <w:rsid w:val="00527C88"/>
    <w:rsid w:val="00530281"/>
    <w:rsid w:val="0053048F"/>
    <w:rsid w:val="00530D41"/>
    <w:rsid w:val="00530FE8"/>
    <w:rsid w:val="00531B4C"/>
    <w:rsid w:val="00531FA1"/>
    <w:rsid w:val="00531FDC"/>
    <w:rsid w:val="00532206"/>
    <w:rsid w:val="00532484"/>
    <w:rsid w:val="00532814"/>
    <w:rsid w:val="00532C09"/>
    <w:rsid w:val="00533406"/>
    <w:rsid w:val="00533428"/>
    <w:rsid w:val="00533C7B"/>
    <w:rsid w:val="00533FAC"/>
    <w:rsid w:val="005340A0"/>
    <w:rsid w:val="005344FB"/>
    <w:rsid w:val="005344FE"/>
    <w:rsid w:val="00534CD2"/>
    <w:rsid w:val="00535067"/>
    <w:rsid w:val="00535156"/>
    <w:rsid w:val="00535A5A"/>
    <w:rsid w:val="00537EC3"/>
    <w:rsid w:val="005400F0"/>
    <w:rsid w:val="00540A10"/>
    <w:rsid w:val="00540AC0"/>
    <w:rsid w:val="00541089"/>
    <w:rsid w:val="00541256"/>
    <w:rsid w:val="00541451"/>
    <w:rsid w:val="00541779"/>
    <w:rsid w:val="00541DAC"/>
    <w:rsid w:val="00542750"/>
    <w:rsid w:val="005428B6"/>
    <w:rsid w:val="005437C9"/>
    <w:rsid w:val="00543949"/>
    <w:rsid w:val="00543995"/>
    <w:rsid w:val="00543B35"/>
    <w:rsid w:val="00543C8E"/>
    <w:rsid w:val="00543F9F"/>
    <w:rsid w:val="0054425E"/>
    <w:rsid w:val="00544389"/>
    <w:rsid w:val="00544443"/>
    <w:rsid w:val="005447F6"/>
    <w:rsid w:val="00544BC2"/>
    <w:rsid w:val="00544E15"/>
    <w:rsid w:val="00544FAE"/>
    <w:rsid w:val="00546263"/>
    <w:rsid w:val="00546D23"/>
    <w:rsid w:val="00547047"/>
    <w:rsid w:val="00550538"/>
    <w:rsid w:val="0055145B"/>
    <w:rsid w:val="0055145F"/>
    <w:rsid w:val="005518E2"/>
    <w:rsid w:val="00551A70"/>
    <w:rsid w:val="00552365"/>
    <w:rsid w:val="00552B48"/>
    <w:rsid w:val="00552CDE"/>
    <w:rsid w:val="0055320C"/>
    <w:rsid w:val="005536BF"/>
    <w:rsid w:val="005536DD"/>
    <w:rsid w:val="00553A72"/>
    <w:rsid w:val="0055423E"/>
    <w:rsid w:val="005543BB"/>
    <w:rsid w:val="005543CA"/>
    <w:rsid w:val="00554427"/>
    <w:rsid w:val="0055534F"/>
    <w:rsid w:val="00555868"/>
    <w:rsid w:val="00555D39"/>
    <w:rsid w:val="005568B5"/>
    <w:rsid w:val="00556A75"/>
    <w:rsid w:val="00556CEC"/>
    <w:rsid w:val="00556F84"/>
    <w:rsid w:val="0055716D"/>
    <w:rsid w:val="00560829"/>
    <w:rsid w:val="00560CCA"/>
    <w:rsid w:val="00560D7F"/>
    <w:rsid w:val="00561190"/>
    <w:rsid w:val="00561A0A"/>
    <w:rsid w:val="00561CD2"/>
    <w:rsid w:val="005631FE"/>
    <w:rsid w:val="0056353E"/>
    <w:rsid w:val="00563988"/>
    <w:rsid w:val="00563B36"/>
    <w:rsid w:val="0056402D"/>
    <w:rsid w:val="00564411"/>
    <w:rsid w:val="00564E2E"/>
    <w:rsid w:val="00564F2C"/>
    <w:rsid w:val="00565AAD"/>
    <w:rsid w:val="00565CE6"/>
    <w:rsid w:val="00566284"/>
    <w:rsid w:val="005662CC"/>
    <w:rsid w:val="005671EB"/>
    <w:rsid w:val="005674ED"/>
    <w:rsid w:val="0056756C"/>
    <w:rsid w:val="00567798"/>
    <w:rsid w:val="00567EF6"/>
    <w:rsid w:val="00571196"/>
    <w:rsid w:val="00571521"/>
    <w:rsid w:val="0057161A"/>
    <w:rsid w:val="0057255B"/>
    <w:rsid w:val="0057260A"/>
    <w:rsid w:val="005730B8"/>
    <w:rsid w:val="00573240"/>
    <w:rsid w:val="0057342B"/>
    <w:rsid w:val="00573438"/>
    <w:rsid w:val="00574065"/>
    <w:rsid w:val="00574425"/>
    <w:rsid w:val="0057444C"/>
    <w:rsid w:val="0057463F"/>
    <w:rsid w:val="00574EE3"/>
    <w:rsid w:val="0057657E"/>
    <w:rsid w:val="005766C9"/>
    <w:rsid w:val="00577201"/>
    <w:rsid w:val="00577265"/>
    <w:rsid w:val="005775D5"/>
    <w:rsid w:val="00577946"/>
    <w:rsid w:val="00577DE8"/>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6256"/>
    <w:rsid w:val="00586A5B"/>
    <w:rsid w:val="00586D47"/>
    <w:rsid w:val="00586DA5"/>
    <w:rsid w:val="005871C6"/>
    <w:rsid w:val="00587822"/>
    <w:rsid w:val="0059022A"/>
    <w:rsid w:val="00590B41"/>
    <w:rsid w:val="00590FA5"/>
    <w:rsid w:val="005912FE"/>
    <w:rsid w:val="00591F42"/>
    <w:rsid w:val="005925EB"/>
    <w:rsid w:val="0059321E"/>
    <w:rsid w:val="0059459F"/>
    <w:rsid w:val="005948BE"/>
    <w:rsid w:val="00594A85"/>
    <w:rsid w:val="00594AB4"/>
    <w:rsid w:val="00594EEA"/>
    <w:rsid w:val="005951AF"/>
    <w:rsid w:val="00595AD5"/>
    <w:rsid w:val="005967C5"/>
    <w:rsid w:val="0059733F"/>
    <w:rsid w:val="005974D5"/>
    <w:rsid w:val="005A03E6"/>
    <w:rsid w:val="005A05F9"/>
    <w:rsid w:val="005A0CD2"/>
    <w:rsid w:val="005A0E47"/>
    <w:rsid w:val="005A1557"/>
    <w:rsid w:val="005A20BE"/>
    <w:rsid w:val="005A2297"/>
    <w:rsid w:val="005A22D2"/>
    <w:rsid w:val="005A30B3"/>
    <w:rsid w:val="005A423B"/>
    <w:rsid w:val="005A446F"/>
    <w:rsid w:val="005A4D54"/>
    <w:rsid w:val="005A581E"/>
    <w:rsid w:val="005A622F"/>
    <w:rsid w:val="005A78DC"/>
    <w:rsid w:val="005A7ADC"/>
    <w:rsid w:val="005A7C1E"/>
    <w:rsid w:val="005B01A8"/>
    <w:rsid w:val="005B0A6B"/>
    <w:rsid w:val="005B0FA1"/>
    <w:rsid w:val="005B13EB"/>
    <w:rsid w:val="005B16D6"/>
    <w:rsid w:val="005B1774"/>
    <w:rsid w:val="005B25C7"/>
    <w:rsid w:val="005B2C70"/>
    <w:rsid w:val="005B2EA2"/>
    <w:rsid w:val="005B324E"/>
    <w:rsid w:val="005B453D"/>
    <w:rsid w:val="005B4578"/>
    <w:rsid w:val="005B491D"/>
    <w:rsid w:val="005B4F3A"/>
    <w:rsid w:val="005B61FF"/>
    <w:rsid w:val="005B6FEF"/>
    <w:rsid w:val="005C048D"/>
    <w:rsid w:val="005C1677"/>
    <w:rsid w:val="005C1829"/>
    <w:rsid w:val="005C24A7"/>
    <w:rsid w:val="005C27D0"/>
    <w:rsid w:val="005C2E1E"/>
    <w:rsid w:val="005C2F0F"/>
    <w:rsid w:val="005C371A"/>
    <w:rsid w:val="005C3C4F"/>
    <w:rsid w:val="005C408B"/>
    <w:rsid w:val="005C4742"/>
    <w:rsid w:val="005C4F1A"/>
    <w:rsid w:val="005C5572"/>
    <w:rsid w:val="005C761E"/>
    <w:rsid w:val="005C773F"/>
    <w:rsid w:val="005C7E25"/>
    <w:rsid w:val="005C7EDD"/>
    <w:rsid w:val="005D0E5D"/>
    <w:rsid w:val="005D1E0D"/>
    <w:rsid w:val="005D1EA7"/>
    <w:rsid w:val="005D23D6"/>
    <w:rsid w:val="005D296B"/>
    <w:rsid w:val="005D2A20"/>
    <w:rsid w:val="005D3720"/>
    <w:rsid w:val="005D4FD2"/>
    <w:rsid w:val="005D547E"/>
    <w:rsid w:val="005D629C"/>
    <w:rsid w:val="005D6317"/>
    <w:rsid w:val="005D67B0"/>
    <w:rsid w:val="005D6BB0"/>
    <w:rsid w:val="005D6FD5"/>
    <w:rsid w:val="005D77AC"/>
    <w:rsid w:val="005D786F"/>
    <w:rsid w:val="005D7A17"/>
    <w:rsid w:val="005D7A34"/>
    <w:rsid w:val="005D7C16"/>
    <w:rsid w:val="005E005D"/>
    <w:rsid w:val="005E09BD"/>
    <w:rsid w:val="005E0D87"/>
    <w:rsid w:val="005E0E63"/>
    <w:rsid w:val="005E110D"/>
    <w:rsid w:val="005E113D"/>
    <w:rsid w:val="005E1D79"/>
    <w:rsid w:val="005E1EC4"/>
    <w:rsid w:val="005E2401"/>
    <w:rsid w:val="005E274D"/>
    <w:rsid w:val="005E2F29"/>
    <w:rsid w:val="005E305E"/>
    <w:rsid w:val="005E30CE"/>
    <w:rsid w:val="005E362A"/>
    <w:rsid w:val="005E3726"/>
    <w:rsid w:val="005E39B6"/>
    <w:rsid w:val="005E3E87"/>
    <w:rsid w:val="005E3EB6"/>
    <w:rsid w:val="005E46E1"/>
    <w:rsid w:val="005E4CED"/>
    <w:rsid w:val="005E4D67"/>
    <w:rsid w:val="005E5B81"/>
    <w:rsid w:val="005E5FA8"/>
    <w:rsid w:val="005E70E0"/>
    <w:rsid w:val="005E7975"/>
    <w:rsid w:val="005E7AE4"/>
    <w:rsid w:val="005E7B2F"/>
    <w:rsid w:val="005F0142"/>
    <w:rsid w:val="005F0195"/>
    <w:rsid w:val="005F02C1"/>
    <w:rsid w:val="005F0E4F"/>
    <w:rsid w:val="005F196E"/>
    <w:rsid w:val="005F1A6C"/>
    <w:rsid w:val="005F2306"/>
    <w:rsid w:val="005F2C96"/>
    <w:rsid w:val="005F339C"/>
    <w:rsid w:val="005F3946"/>
    <w:rsid w:val="005F3A09"/>
    <w:rsid w:val="005F3E48"/>
    <w:rsid w:val="005F4171"/>
    <w:rsid w:val="005F428A"/>
    <w:rsid w:val="005F4F31"/>
    <w:rsid w:val="005F59CA"/>
    <w:rsid w:val="005F5CA3"/>
    <w:rsid w:val="005F5EC1"/>
    <w:rsid w:val="005F5FAE"/>
    <w:rsid w:val="005F63FB"/>
    <w:rsid w:val="005F6B03"/>
    <w:rsid w:val="005F74A3"/>
    <w:rsid w:val="005F75DD"/>
    <w:rsid w:val="00600DC4"/>
    <w:rsid w:val="006010BC"/>
    <w:rsid w:val="00601261"/>
    <w:rsid w:val="00601302"/>
    <w:rsid w:val="00601877"/>
    <w:rsid w:val="00601B9B"/>
    <w:rsid w:val="006020C7"/>
    <w:rsid w:val="006022C3"/>
    <w:rsid w:val="00602626"/>
    <w:rsid w:val="00602A82"/>
    <w:rsid w:val="00602EDF"/>
    <w:rsid w:val="00602F93"/>
    <w:rsid w:val="00603B21"/>
    <w:rsid w:val="00603B81"/>
    <w:rsid w:val="00603BAD"/>
    <w:rsid w:val="006040F5"/>
    <w:rsid w:val="0060422C"/>
    <w:rsid w:val="00604242"/>
    <w:rsid w:val="00604926"/>
    <w:rsid w:val="00604B17"/>
    <w:rsid w:val="00604CD2"/>
    <w:rsid w:val="006053B3"/>
    <w:rsid w:val="0060547C"/>
    <w:rsid w:val="0060576C"/>
    <w:rsid w:val="00605780"/>
    <w:rsid w:val="00606135"/>
    <w:rsid w:val="00606B5C"/>
    <w:rsid w:val="00607479"/>
    <w:rsid w:val="00607DBF"/>
    <w:rsid w:val="00610444"/>
    <w:rsid w:val="00610469"/>
    <w:rsid w:val="0061051E"/>
    <w:rsid w:val="00610A69"/>
    <w:rsid w:val="00610AAC"/>
    <w:rsid w:val="00610E0F"/>
    <w:rsid w:val="006110A5"/>
    <w:rsid w:val="00611235"/>
    <w:rsid w:val="00611AAE"/>
    <w:rsid w:val="0061219F"/>
    <w:rsid w:val="006124CD"/>
    <w:rsid w:val="00612A32"/>
    <w:rsid w:val="00612DAF"/>
    <w:rsid w:val="00613DDA"/>
    <w:rsid w:val="00614AB9"/>
    <w:rsid w:val="0061557F"/>
    <w:rsid w:val="0061622B"/>
    <w:rsid w:val="006166D6"/>
    <w:rsid w:val="00616B4B"/>
    <w:rsid w:val="00616C9B"/>
    <w:rsid w:val="00616D73"/>
    <w:rsid w:val="00617849"/>
    <w:rsid w:val="00620069"/>
    <w:rsid w:val="0062098A"/>
    <w:rsid w:val="0062291E"/>
    <w:rsid w:val="00623747"/>
    <w:rsid w:val="006237F5"/>
    <w:rsid w:val="006239CE"/>
    <w:rsid w:val="00624314"/>
    <w:rsid w:val="00624FEA"/>
    <w:rsid w:val="006255C2"/>
    <w:rsid w:val="0062674D"/>
    <w:rsid w:val="0062686B"/>
    <w:rsid w:val="00627975"/>
    <w:rsid w:val="00627F5C"/>
    <w:rsid w:val="00630B58"/>
    <w:rsid w:val="00630C41"/>
    <w:rsid w:val="006321D2"/>
    <w:rsid w:val="00632375"/>
    <w:rsid w:val="00632F29"/>
    <w:rsid w:val="00633541"/>
    <w:rsid w:val="00633764"/>
    <w:rsid w:val="0063386C"/>
    <w:rsid w:val="006338E1"/>
    <w:rsid w:val="00633A01"/>
    <w:rsid w:val="00633FC6"/>
    <w:rsid w:val="006344C2"/>
    <w:rsid w:val="006349C6"/>
    <w:rsid w:val="0063507D"/>
    <w:rsid w:val="00635B23"/>
    <w:rsid w:val="00635D40"/>
    <w:rsid w:val="00635DBA"/>
    <w:rsid w:val="00635FEC"/>
    <w:rsid w:val="00636026"/>
    <w:rsid w:val="0063670D"/>
    <w:rsid w:val="00636821"/>
    <w:rsid w:val="00636E18"/>
    <w:rsid w:val="0063713F"/>
    <w:rsid w:val="00637245"/>
    <w:rsid w:val="006378B9"/>
    <w:rsid w:val="00640A73"/>
    <w:rsid w:val="00640AC9"/>
    <w:rsid w:val="00640B65"/>
    <w:rsid w:val="00641545"/>
    <w:rsid w:val="00641BDE"/>
    <w:rsid w:val="006423BB"/>
    <w:rsid w:val="00642DB4"/>
    <w:rsid w:val="00643F76"/>
    <w:rsid w:val="0064447D"/>
    <w:rsid w:val="00644642"/>
    <w:rsid w:val="0064506C"/>
    <w:rsid w:val="00645B11"/>
    <w:rsid w:val="00646043"/>
    <w:rsid w:val="006461F5"/>
    <w:rsid w:val="006463A2"/>
    <w:rsid w:val="00646B58"/>
    <w:rsid w:val="00646FF9"/>
    <w:rsid w:val="006471CA"/>
    <w:rsid w:val="00647495"/>
    <w:rsid w:val="00647CB3"/>
    <w:rsid w:val="0065003B"/>
    <w:rsid w:val="00650367"/>
    <w:rsid w:val="006507D3"/>
    <w:rsid w:val="00650A3F"/>
    <w:rsid w:val="006510C9"/>
    <w:rsid w:val="0065119A"/>
    <w:rsid w:val="006514AB"/>
    <w:rsid w:val="006517A6"/>
    <w:rsid w:val="0065192D"/>
    <w:rsid w:val="00651992"/>
    <w:rsid w:val="00652E07"/>
    <w:rsid w:val="006536F8"/>
    <w:rsid w:val="00654905"/>
    <w:rsid w:val="00654E6E"/>
    <w:rsid w:val="00654E87"/>
    <w:rsid w:val="006552CB"/>
    <w:rsid w:val="006557B0"/>
    <w:rsid w:val="006559B7"/>
    <w:rsid w:val="00655A93"/>
    <w:rsid w:val="00655FCE"/>
    <w:rsid w:val="00656677"/>
    <w:rsid w:val="00656E0C"/>
    <w:rsid w:val="006573AD"/>
    <w:rsid w:val="006573F5"/>
    <w:rsid w:val="00657481"/>
    <w:rsid w:val="00657E3D"/>
    <w:rsid w:val="006606DF"/>
    <w:rsid w:val="00660C44"/>
    <w:rsid w:val="00661B38"/>
    <w:rsid w:val="00661DD3"/>
    <w:rsid w:val="00661DF9"/>
    <w:rsid w:val="006627DD"/>
    <w:rsid w:val="00662B14"/>
    <w:rsid w:val="00663139"/>
    <w:rsid w:val="006638C6"/>
    <w:rsid w:val="00663A11"/>
    <w:rsid w:val="00663CFB"/>
    <w:rsid w:val="00663E64"/>
    <w:rsid w:val="006646EF"/>
    <w:rsid w:val="006647FA"/>
    <w:rsid w:val="00664FF1"/>
    <w:rsid w:val="006654E3"/>
    <w:rsid w:val="00665D5C"/>
    <w:rsid w:val="00666942"/>
    <w:rsid w:val="00666AF3"/>
    <w:rsid w:val="00666B69"/>
    <w:rsid w:val="00666F12"/>
    <w:rsid w:val="006678F1"/>
    <w:rsid w:val="00670505"/>
    <w:rsid w:val="006707AC"/>
    <w:rsid w:val="0067095E"/>
    <w:rsid w:val="00670BB0"/>
    <w:rsid w:val="00670D4C"/>
    <w:rsid w:val="00670DE2"/>
    <w:rsid w:val="00671DE3"/>
    <w:rsid w:val="0067221E"/>
    <w:rsid w:val="0067277D"/>
    <w:rsid w:val="00672853"/>
    <w:rsid w:val="006735DB"/>
    <w:rsid w:val="00674192"/>
    <w:rsid w:val="006742F6"/>
    <w:rsid w:val="0067443E"/>
    <w:rsid w:val="00674D8E"/>
    <w:rsid w:val="00674F7C"/>
    <w:rsid w:val="00675224"/>
    <w:rsid w:val="006762A8"/>
    <w:rsid w:val="00676A7B"/>
    <w:rsid w:val="00676C3F"/>
    <w:rsid w:val="00676D17"/>
    <w:rsid w:val="00676EB6"/>
    <w:rsid w:val="0067727D"/>
    <w:rsid w:val="00677D97"/>
    <w:rsid w:val="00680448"/>
    <w:rsid w:val="006810EF"/>
    <w:rsid w:val="00681B06"/>
    <w:rsid w:val="00681B4F"/>
    <w:rsid w:val="00682007"/>
    <w:rsid w:val="0068235B"/>
    <w:rsid w:val="00682634"/>
    <w:rsid w:val="00682F19"/>
    <w:rsid w:val="00684779"/>
    <w:rsid w:val="00685141"/>
    <w:rsid w:val="00685357"/>
    <w:rsid w:val="00685A97"/>
    <w:rsid w:val="0068632A"/>
    <w:rsid w:val="00686A76"/>
    <w:rsid w:val="00686BB1"/>
    <w:rsid w:val="00686C9D"/>
    <w:rsid w:val="00687283"/>
    <w:rsid w:val="0068738C"/>
    <w:rsid w:val="00687391"/>
    <w:rsid w:val="00687655"/>
    <w:rsid w:val="00687DD6"/>
    <w:rsid w:val="0069095B"/>
    <w:rsid w:val="00690E5E"/>
    <w:rsid w:val="0069148E"/>
    <w:rsid w:val="0069156F"/>
    <w:rsid w:val="006915B6"/>
    <w:rsid w:val="006917DD"/>
    <w:rsid w:val="00691822"/>
    <w:rsid w:val="006918B1"/>
    <w:rsid w:val="00691D23"/>
    <w:rsid w:val="00692331"/>
    <w:rsid w:val="00692547"/>
    <w:rsid w:val="006927F8"/>
    <w:rsid w:val="00692A2C"/>
    <w:rsid w:val="00692CDB"/>
    <w:rsid w:val="00692DAE"/>
    <w:rsid w:val="006934B9"/>
    <w:rsid w:val="00693D2A"/>
    <w:rsid w:val="00694C8A"/>
    <w:rsid w:val="006954D0"/>
    <w:rsid w:val="00695D77"/>
    <w:rsid w:val="00695DDC"/>
    <w:rsid w:val="00696051"/>
    <w:rsid w:val="00696708"/>
    <w:rsid w:val="0069699D"/>
    <w:rsid w:val="006A06B8"/>
    <w:rsid w:val="006A0C0F"/>
    <w:rsid w:val="006A101C"/>
    <w:rsid w:val="006A118B"/>
    <w:rsid w:val="006A1A7C"/>
    <w:rsid w:val="006A2790"/>
    <w:rsid w:val="006A2C71"/>
    <w:rsid w:val="006A2D44"/>
    <w:rsid w:val="006A2D85"/>
    <w:rsid w:val="006A39DB"/>
    <w:rsid w:val="006A3BF5"/>
    <w:rsid w:val="006A4657"/>
    <w:rsid w:val="006A4891"/>
    <w:rsid w:val="006A4997"/>
    <w:rsid w:val="006A4A7D"/>
    <w:rsid w:val="006A4BC4"/>
    <w:rsid w:val="006A4F06"/>
    <w:rsid w:val="006A5235"/>
    <w:rsid w:val="006A53E6"/>
    <w:rsid w:val="006A5D12"/>
    <w:rsid w:val="006A6262"/>
    <w:rsid w:val="006A6829"/>
    <w:rsid w:val="006A6857"/>
    <w:rsid w:val="006A6BC5"/>
    <w:rsid w:val="006A7CAC"/>
    <w:rsid w:val="006A7E16"/>
    <w:rsid w:val="006A7F37"/>
    <w:rsid w:val="006B0013"/>
    <w:rsid w:val="006B0937"/>
    <w:rsid w:val="006B0B68"/>
    <w:rsid w:val="006B10C0"/>
    <w:rsid w:val="006B124B"/>
    <w:rsid w:val="006B1DF5"/>
    <w:rsid w:val="006B242E"/>
    <w:rsid w:val="006B3375"/>
    <w:rsid w:val="006B38F0"/>
    <w:rsid w:val="006B3C60"/>
    <w:rsid w:val="006B3F09"/>
    <w:rsid w:val="006B4ABE"/>
    <w:rsid w:val="006B5757"/>
    <w:rsid w:val="006B68B5"/>
    <w:rsid w:val="006B6D98"/>
    <w:rsid w:val="006B726E"/>
    <w:rsid w:val="006B75DC"/>
    <w:rsid w:val="006B7F95"/>
    <w:rsid w:val="006C0613"/>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9DC"/>
    <w:rsid w:val="006C5F3B"/>
    <w:rsid w:val="006C6343"/>
    <w:rsid w:val="006C6BBC"/>
    <w:rsid w:val="006C6C68"/>
    <w:rsid w:val="006C6FB1"/>
    <w:rsid w:val="006C73F1"/>
    <w:rsid w:val="006C74AE"/>
    <w:rsid w:val="006C776C"/>
    <w:rsid w:val="006C7BDE"/>
    <w:rsid w:val="006C7E02"/>
    <w:rsid w:val="006D0C60"/>
    <w:rsid w:val="006D1290"/>
    <w:rsid w:val="006D288F"/>
    <w:rsid w:val="006D2908"/>
    <w:rsid w:val="006D3481"/>
    <w:rsid w:val="006D366C"/>
    <w:rsid w:val="006D3A65"/>
    <w:rsid w:val="006D3DB9"/>
    <w:rsid w:val="006D42FA"/>
    <w:rsid w:val="006D4D6A"/>
    <w:rsid w:val="006D4F0E"/>
    <w:rsid w:val="006D4F13"/>
    <w:rsid w:val="006D509B"/>
    <w:rsid w:val="006D577E"/>
    <w:rsid w:val="006D63FC"/>
    <w:rsid w:val="006D654D"/>
    <w:rsid w:val="006D6A53"/>
    <w:rsid w:val="006D73DE"/>
    <w:rsid w:val="006D7507"/>
    <w:rsid w:val="006E04AF"/>
    <w:rsid w:val="006E0C84"/>
    <w:rsid w:val="006E0F13"/>
    <w:rsid w:val="006E14AA"/>
    <w:rsid w:val="006E20D5"/>
    <w:rsid w:val="006E21AE"/>
    <w:rsid w:val="006E2E1E"/>
    <w:rsid w:val="006E3164"/>
    <w:rsid w:val="006E31D6"/>
    <w:rsid w:val="006E32DC"/>
    <w:rsid w:val="006E36E4"/>
    <w:rsid w:val="006E406D"/>
    <w:rsid w:val="006E4082"/>
    <w:rsid w:val="006E410B"/>
    <w:rsid w:val="006E4187"/>
    <w:rsid w:val="006E61D6"/>
    <w:rsid w:val="006E6340"/>
    <w:rsid w:val="006E6533"/>
    <w:rsid w:val="006E69B1"/>
    <w:rsid w:val="006E7AD2"/>
    <w:rsid w:val="006F00DD"/>
    <w:rsid w:val="006F01B6"/>
    <w:rsid w:val="006F03F5"/>
    <w:rsid w:val="006F05CC"/>
    <w:rsid w:val="006F05EA"/>
    <w:rsid w:val="006F0DB3"/>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664"/>
    <w:rsid w:val="006F5889"/>
    <w:rsid w:val="006F5CBF"/>
    <w:rsid w:val="006F5E49"/>
    <w:rsid w:val="006F68A9"/>
    <w:rsid w:val="006F6EBE"/>
    <w:rsid w:val="006F75C9"/>
    <w:rsid w:val="006F7C1D"/>
    <w:rsid w:val="00700CB8"/>
    <w:rsid w:val="00700CC9"/>
    <w:rsid w:val="00700DDF"/>
    <w:rsid w:val="007010C5"/>
    <w:rsid w:val="00701355"/>
    <w:rsid w:val="007014C2"/>
    <w:rsid w:val="00701BCF"/>
    <w:rsid w:val="00701E30"/>
    <w:rsid w:val="0070227E"/>
    <w:rsid w:val="007022AE"/>
    <w:rsid w:val="0070243D"/>
    <w:rsid w:val="007024D6"/>
    <w:rsid w:val="0070291F"/>
    <w:rsid w:val="00702B00"/>
    <w:rsid w:val="007036A3"/>
    <w:rsid w:val="00703A6B"/>
    <w:rsid w:val="00703ADB"/>
    <w:rsid w:val="00703B1C"/>
    <w:rsid w:val="00703DD6"/>
    <w:rsid w:val="007041F8"/>
    <w:rsid w:val="007049AB"/>
    <w:rsid w:val="00705800"/>
    <w:rsid w:val="00705845"/>
    <w:rsid w:val="00705911"/>
    <w:rsid w:val="00705A70"/>
    <w:rsid w:val="00705BCF"/>
    <w:rsid w:val="00705FC2"/>
    <w:rsid w:val="00706ED1"/>
    <w:rsid w:val="00707124"/>
    <w:rsid w:val="0070759D"/>
    <w:rsid w:val="007102B7"/>
    <w:rsid w:val="00710536"/>
    <w:rsid w:val="0071055B"/>
    <w:rsid w:val="0071076A"/>
    <w:rsid w:val="00710830"/>
    <w:rsid w:val="007109B5"/>
    <w:rsid w:val="00711A73"/>
    <w:rsid w:val="00711F91"/>
    <w:rsid w:val="007125F3"/>
    <w:rsid w:val="00712A0D"/>
    <w:rsid w:val="0071399B"/>
    <w:rsid w:val="00713D4E"/>
    <w:rsid w:val="007143A8"/>
    <w:rsid w:val="0071489D"/>
    <w:rsid w:val="00714A08"/>
    <w:rsid w:val="00714F6F"/>
    <w:rsid w:val="0071536F"/>
    <w:rsid w:val="0071551A"/>
    <w:rsid w:val="007155B5"/>
    <w:rsid w:val="007156AC"/>
    <w:rsid w:val="00716053"/>
    <w:rsid w:val="007162EB"/>
    <w:rsid w:val="0071654C"/>
    <w:rsid w:val="0071678A"/>
    <w:rsid w:val="00717327"/>
    <w:rsid w:val="00717B01"/>
    <w:rsid w:val="007206C1"/>
    <w:rsid w:val="00720F82"/>
    <w:rsid w:val="00721406"/>
    <w:rsid w:val="00722AE5"/>
    <w:rsid w:val="007235E4"/>
    <w:rsid w:val="00723F98"/>
    <w:rsid w:val="007240D7"/>
    <w:rsid w:val="00724145"/>
    <w:rsid w:val="007246B4"/>
    <w:rsid w:val="007247DE"/>
    <w:rsid w:val="0072484B"/>
    <w:rsid w:val="00724A68"/>
    <w:rsid w:val="00724ABE"/>
    <w:rsid w:val="00725157"/>
    <w:rsid w:val="00725193"/>
    <w:rsid w:val="00725738"/>
    <w:rsid w:val="007259B4"/>
    <w:rsid w:val="00727044"/>
    <w:rsid w:val="007272A2"/>
    <w:rsid w:val="007278BC"/>
    <w:rsid w:val="00727EAA"/>
    <w:rsid w:val="007309DA"/>
    <w:rsid w:val="007311CE"/>
    <w:rsid w:val="0073172E"/>
    <w:rsid w:val="00731740"/>
    <w:rsid w:val="0073188D"/>
    <w:rsid w:val="00731EE4"/>
    <w:rsid w:val="007323FF"/>
    <w:rsid w:val="007328D9"/>
    <w:rsid w:val="00732E33"/>
    <w:rsid w:val="007331CE"/>
    <w:rsid w:val="0073361B"/>
    <w:rsid w:val="00733690"/>
    <w:rsid w:val="0073423C"/>
    <w:rsid w:val="00734534"/>
    <w:rsid w:val="00734872"/>
    <w:rsid w:val="00735226"/>
    <w:rsid w:val="0073534E"/>
    <w:rsid w:val="00736B14"/>
    <w:rsid w:val="00736B81"/>
    <w:rsid w:val="00736CF1"/>
    <w:rsid w:val="00736EE5"/>
    <w:rsid w:val="00736F9C"/>
    <w:rsid w:val="00737464"/>
    <w:rsid w:val="007400EB"/>
    <w:rsid w:val="00740C72"/>
    <w:rsid w:val="00740D1A"/>
    <w:rsid w:val="0074168E"/>
    <w:rsid w:val="00741D99"/>
    <w:rsid w:val="00742DCA"/>
    <w:rsid w:val="007431C0"/>
    <w:rsid w:val="007437B6"/>
    <w:rsid w:val="00743A07"/>
    <w:rsid w:val="00743B07"/>
    <w:rsid w:val="0074416D"/>
    <w:rsid w:val="007443A7"/>
    <w:rsid w:val="0074466C"/>
    <w:rsid w:val="00744CE4"/>
    <w:rsid w:val="00745335"/>
    <w:rsid w:val="0074560C"/>
    <w:rsid w:val="00745C79"/>
    <w:rsid w:val="00745D24"/>
    <w:rsid w:val="00745EF0"/>
    <w:rsid w:val="0074614A"/>
    <w:rsid w:val="00746EBC"/>
    <w:rsid w:val="0074780F"/>
    <w:rsid w:val="00747A76"/>
    <w:rsid w:val="00747DC4"/>
    <w:rsid w:val="00750960"/>
    <w:rsid w:val="00750A99"/>
    <w:rsid w:val="00750FCB"/>
    <w:rsid w:val="00751512"/>
    <w:rsid w:val="007518FF"/>
    <w:rsid w:val="00751E50"/>
    <w:rsid w:val="0075253F"/>
    <w:rsid w:val="00752750"/>
    <w:rsid w:val="00752C1C"/>
    <w:rsid w:val="007532FE"/>
    <w:rsid w:val="00753512"/>
    <w:rsid w:val="0075383D"/>
    <w:rsid w:val="007538DA"/>
    <w:rsid w:val="007549C6"/>
    <w:rsid w:val="00754D60"/>
    <w:rsid w:val="00755363"/>
    <w:rsid w:val="00755846"/>
    <w:rsid w:val="00755ADB"/>
    <w:rsid w:val="00756289"/>
    <w:rsid w:val="007566BF"/>
    <w:rsid w:val="00757303"/>
    <w:rsid w:val="00757310"/>
    <w:rsid w:val="00757432"/>
    <w:rsid w:val="00757BEF"/>
    <w:rsid w:val="007600D6"/>
    <w:rsid w:val="007609A8"/>
    <w:rsid w:val="00760B97"/>
    <w:rsid w:val="00760EDD"/>
    <w:rsid w:val="00761035"/>
    <w:rsid w:val="00761372"/>
    <w:rsid w:val="00762BED"/>
    <w:rsid w:val="00762C0E"/>
    <w:rsid w:val="007630CC"/>
    <w:rsid w:val="0076368C"/>
    <w:rsid w:val="00763792"/>
    <w:rsid w:val="00763B40"/>
    <w:rsid w:val="0076403D"/>
    <w:rsid w:val="00764539"/>
    <w:rsid w:val="00764CB3"/>
    <w:rsid w:val="00765A5F"/>
    <w:rsid w:val="00765C89"/>
    <w:rsid w:val="00765EBA"/>
    <w:rsid w:val="00766263"/>
    <w:rsid w:val="00766AE6"/>
    <w:rsid w:val="00766E04"/>
    <w:rsid w:val="00766E82"/>
    <w:rsid w:val="007670E3"/>
    <w:rsid w:val="00771DFA"/>
    <w:rsid w:val="00771EEC"/>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6235"/>
    <w:rsid w:val="007764F2"/>
    <w:rsid w:val="0077652C"/>
    <w:rsid w:val="00777404"/>
    <w:rsid w:val="00780308"/>
    <w:rsid w:val="007805AE"/>
    <w:rsid w:val="00780CBD"/>
    <w:rsid w:val="00780D97"/>
    <w:rsid w:val="007812E4"/>
    <w:rsid w:val="007816AA"/>
    <w:rsid w:val="00781BB5"/>
    <w:rsid w:val="00781C28"/>
    <w:rsid w:val="0078272C"/>
    <w:rsid w:val="00782C3B"/>
    <w:rsid w:val="00782C41"/>
    <w:rsid w:val="00782CEE"/>
    <w:rsid w:val="00783958"/>
    <w:rsid w:val="00783B05"/>
    <w:rsid w:val="00783BA5"/>
    <w:rsid w:val="00784D88"/>
    <w:rsid w:val="00785575"/>
    <w:rsid w:val="00785711"/>
    <w:rsid w:val="00785BC0"/>
    <w:rsid w:val="00785E3E"/>
    <w:rsid w:val="00785E72"/>
    <w:rsid w:val="0078633D"/>
    <w:rsid w:val="00786648"/>
    <w:rsid w:val="007877BB"/>
    <w:rsid w:val="007878DD"/>
    <w:rsid w:val="00790777"/>
    <w:rsid w:val="00791A29"/>
    <w:rsid w:val="00791DBB"/>
    <w:rsid w:val="00791E7B"/>
    <w:rsid w:val="007922EE"/>
    <w:rsid w:val="00792327"/>
    <w:rsid w:val="0079283A"/>
    <w:rsid w:val="00792876"/>
    <w:rsid w:val="00792A80"/>
    <w:rsid w:val="0079427F"/>
    <w:rsid w:val="0079455D"/>
    <w:rsid w:val="00794ADE"/>
    <w:rsid w:val="00794D12"/>
    <w:rsid w:val="007951B3"/>
    <w:rsid w:val="00795308"/>
    <w:rsid w:val="00795A85"/>
    <w:rsid w:val="00795B45"/>
    <w:rsid w:val="00796482"/>
    <w:rsid w:val="00796976"/>
    <w:rsid w:val="00797021"/>
    <w:rsid w:val="00797108"/>
    <w:rsid w:val="0079790B"/>
    <w:rsid w:val="00797F6E"/>
    <w:rsid w:val="007A0941"/>
    <w:rsid w:val="007A122A"/>
    <w:rsid w:val="007A189B"/>
    <w:rsid w:val="007A1B11"/>
    <w:rsid w:val="007A2712"/>
    <w:rsid w:val="007A2A60"/>
    <w:rsid w:val="007A2C9D"/>
    <w:rsid w:val="007A2E48"/>
    <w:rsid w:val="007A3435"/>
    <w:rsid w:val="007A4033"/>
    <w:rsid w:val="007A4228"/>
    <w:rsid w:val="007A5DFF"/>
    <w:rsid w:val="007A6002"/>
    <w:rsid w:val="007A69BC"/>
    <w:rsid w:val="007A7421"/>
    <w:rsid w:val="007A7735"/>
    <w:rsid w:val="007B0515"/>
    <w:rsid w:val="007B0785"/>
    <w:rsid w:val="007B087E"/>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67CF"/>
    <w:rsid w:val="007B696E"/>
    <w:rsid w:val="007B6ED7"/>
    <w:rsid w:val="007B724A"/>
    <w:rsid w:val="007B783D"/>
    <w:rsid w:val="007C02AC"/>
    <w:rsid w:val="007C0C53"/>
    <w:rsid w:val="007C0E2F"/>
    <w:rsid w:val="007C1513"/>
    <w:rsid w:val="007C1562"/>
    <w:rsid w:val="007C1998"/>
    <w:rsid w:val="007C1A7E"/>
    <w:rsid w:val="007C1E75"/>
    <w:rsid w:val="007C24C7"/>
    <w:rsid w:val="007C24D9"/>
    <w:rsid w:val="007C26E8"/>
    <w:rsid w:val="007C2D2F"/>
    <w:rsid w:val="007C320F"/>
    <w:rsid w:val="007C3234"/>
    <w:rsid w:val="007C3528"/>
    <w:rsid w:val="007C3773"/>
    <w:rsid w:val="007C37E3"/>
    <w:rsid w:val="007C381C"/>
    <w:rsid w:val="007C3ACF"/>
    <w:rsid w:val="007C3F6E"/>
    <w:rsid w:val="007C429B"/>
    <w:rsid w:val="007C464F"/>
    <w:rsid w:val="007C4B09"/>
    <w:rsid w:val="007C570B"/>
    <w:rsid w:val="007C5D11"/>
    <w:rsid w:val="007C5EED"/>
    <w:rsid w:val="007C6552"/>
    <w:rsid w:val="007C6F73"/>
    <w:rsid w:val="007C7020"/>
    <w:rsid w:val="007C7157"/>
    <w:rsid w:val="007C7AA4"/>
    <w:rsid w:val="007C7FE4"/>
    <w:rsid w:val="007D0582"/>
    <w:rsid w:val="007D07B4"/>
    <w:rsid w:val="007D0855"/>
    <w:rsid w:val="007D0B70"/>
    <w:rsid w:val="007D0D7A"/>
    <w:rsid w:val="007D12F9"/>
    <w:rsid w:val="007D1EFC"/>
    <w:rsid w:val="007D32AD"/>
    <w:rsid w:val="007D358E"/>
    <w:rsid w:val="007D37CD"/>
    <w:rsid w:val="007D3CE0"/>
    <w:rsid w:val="007D3E90"/>
    <w:rsid w:val="007D4125"/>
    <w:rsid w:val="007D5B3C"/>
    <w:rsid w:val="007D5D49"/>
    <w:rsid w:val="007D68D5"/>
    <w:rsid w:val="007D6F4D"/>
    <w:rsid w:val="007D7288"/>
    <w:rsid w:val="007D7A9A"/>
    <w:rsid w:val="007D7B67"/>
    <w:rsid w:val="007D7C24"/>
    <w:rsid w:val="007D7C65"/>
    <w:rsid w:val="007E03C3"/>
    <w:rsid w:val="007E051E"/>
    <w:rsid w:val="007E074C"/>
    <w:rsid w:val="007E0BDD"/>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E8D"/>
    <w:rsid w:val="007E4486"/>
    <w:rsid w:val="007E4602"/>
    <w:rsid w:val="007E464E"/>
    <w:rsid w:val="007E48C4"/>
    <w:rsid w:val="007E4A13"/>
    <w:rsid w:val="007E5B27"/>
    <w:rsid w:val="007E6778"/>
    <w:rsid w:val="007E6AB2"/>
    <w:rsid w:val="007F0513"/>
    <w:rsid w:val="007F052A"/>
    <w:rsid w:val="007F0554"/>
    <w:rsid w:val="007F19EF"/>
    <w:rsid w:val="007F1BF6"/>
    <w:rsid w:val="007F1F0C"/>
    <w:rsid w:val="007F39D0"/>
    <w:rsid w:val="007F3A3B"/>
    <w:rsid w:val="007F3C54"/>
    <w:rsid w:val="007F54FC"/>
    <w:rsid w:val="007F5C48"/>
    <w:rsid w:val="007F6166"/>
    <w:rsid w:val="007F6302"/>
    <w:rsid w:val="007F63F0"/>
    <w:rsid w:val="007F6520"/>
    <w:rsid w:val="007F71FA"/>
    <w:rsid w:val="007F77D2"/>
    <w:rsid w:val="007F788D"/>
    <w:rsid w:val="007F7CE8"/>
    <w:rsid w:val="007F7EFE"/>
    <w:rsid w:val="00800094"/>
    <w:rsid w:val="008000EB"/>
    <w:rsid w:val="008012D6"/>
    <w:rsid w:val="008013C6"/>
    <w:rsid w:val="00801865"/>
    <w:rsid w:val="00802160"/>
    <w:rsid w:val="008022CF"/>
    <w:rsid w:val="00803015"/>
    <w:rsid w:val="00803092"/>
    <w:rsid w:val="00803298"/>
    <w:rsid w:val="00803628"/>
    <w:rsid w:val="008038AF"/>
    <w:rsid w:val="00803E40"/>
    <w:rsid w:val="00804152"/>
    <w:rsid w:val="008043CC"/>
    <w:rsid w:val="0080486D"/>
    <w:rsid w:val="00804A36"/>
    <w:rsid w:val="00804BF0"/>
    <w:rsid w:val="00804CBF"/>
    <w:rsid w:val="00804D9B"/>
    <w:rsid w:val="00804EA6"/>
    <w:rsid w:val="00805393"/>
    <w:rsid w:val="008053C9"/>
    <w:rsid w:val="00805607"/>
    <w:rsid w:val="0080562A"/>
    <w:rsid w:val="0080637C"/>
    <w:rsid w:val="0080638D"/>
    <w:rsid w:val="00806452"/>
    <w:rsid w:val="008068E5"/>
    <w:rsid w:val="00806F91"/>
    <w:rsid w:val="00807196"/>
    <w:rsid w:val="00807426"/>
    <w:rsid w:val="008075C1"/>
    <w:rsid w:val="00807764"/>
    <w:rsid w:val="0080798A"/>
    <w:rsid w:val="00807AD1"/>
    <w:rsid w:val="00807F9E"/>
    <w:rsid w:val="00807FD4"/>
    <w:rsid w:val="00810EF4"/>
    <w:rsid w:val="00811BFC"/>
    <w:rsid w:val="008120D2"/>
    <w:rsid w:val="0081289B"/>
    <w:rsid w:val="00812C45"/>
    <w:rsid w:val="00813153"/>
    <w:rsid w:val="00813B4E"/>
    <w:rsid w:val="00814511"/>
    <w:rsid w:val="00815673"/>
    <w:rsid w:val="00815B36"/>
    <w:rsid w:val="00815B50"/>
    <w:rsid w:val="00815DDC"/>
    <w:rsid w:val="00816017"/>
    <w:rsid w:val="00816363"/>
    <w:rsid w:val="0081674D"/>
    <w:rsid w:val="00816FF4"/>
    <w:rsid w:val="00817234"/>
    <w:rsid w:val="0081729E"/>
    <w:rsid w:val="00817C0A"/>
    <w:rsid w:val="00817D44"/>
    <w:rsid w:val="00817E07"/>
    <w:rsid w:val="00817FC4"/>
    <w:rsid w:val="008208ED"/>
    <w:rsid w:val="00820AB7"/>
    <w:rsid w:val="008213A0"/>
    <w:rsid w:val="0082185F"/>
    <w:rsid w:val="00821C8F"/>
    <w:rsid w:val="00822429"/>
    <w:rsid w:val="008225F4"/>
    <w:rsid w:val="008227BB"/>
    <w:rsid w:val="00822935"/>
    <w:rsid w:val="00822E82"/>
    <w:rsid w:val="008233FD"/>
    <w:rsid w:val="00823F69"/>
    <w:rsid w:val="0082456F"/>
    <w:rsid w:val="00824B84"/>
    <w:rsid w:val="00824C22"/>
    <w:rsid w:val="00824FD9"/>
    <w:rsid w:val="00825624"/>
    <w:rsid w:val="00825746"/>
    <w:rsid w:val="00826F54"/>
    <w:rsid w:val="008270BD"/>
    <w:rsid w:val="008274BB"/>
    <w:rsid w:val="00827DE5"/>
    <w:rsid w:val="00827F06"/>
    <w:rsid w:val="00827F1D"/>
    <w:rsid w:val="00827FC3"/>
    <w:rsid w:val="00830225"/>
    <w:rsid w:val="00830781"/>
    <w:rsid w:val="00830D67"/>
    <w:rsid w:val="008315C7"/>
    <w:rsid w:val="00831711"/>
    <w:rsid w:val="00831ACE"/>
    <w:rsid w:val="00831C28"/>
    <w:rsid w:val="0083273A"/>
    <w:rsid w:val="00832E66"/>
    <w:rsid w:val="008332E5"/>
    <w:rsid w:val="00833405"/>
    <w:rsid w:val="00833754"/>
    <w:rsid w:val="008337A0"/>
    <w:rsid w:val="00833AE2"/>
    <w:rsid w:val="00833DC7"/>
    <w:rsid w:val="008347B4"/>
    <w:rsid w:val="00834CBE"/>
    <w:rsid w:val="00834FB2"/>
    <w:rsid w:val="008351F3"/>
    <w:rsid w:val="008359D4"/>
    <w:rsid w:val="00835B0B"/>
    <w:rsid w:val="00835CCC"/>
    <w:rsid w:val="00836937"/>
    <w:rsid w:val="00836E1A"/>
    <w:rsid w:val="00836E2B"/>
    <w:rsid w:val="00837029"/>
    <w:rsid w:val="00837CE6"/>
    <w:rsid w:val="00840B76"/>
    <w:rsid w:val="00840CBD"/>
    <w:rsid w:val="00840DB7"/>
    <w:rsid w:val="00842245"/>
    <w:rsid w:val="0084245C"/>
    <w:rsid w:val="0084293E"/>
    <w:rsid w:val="00842DBC"/>
    <w:rsid w:val="00843032"/>
    <w:rsid w:val="008433FF"/>
    <w:rsid w:val="0084361C"/>
    <w:rsid w:val="00843B7A"/>
    <w:rsid w:val="00843C57"/>
    <w:rsid w:val="00844A2A"/>
    <w:rsid w:val="00844A6D"/>
    <w:rsid w:val="00844DA2"/>
    <w:rsid w:val="00844E5D"/>
    <w:rsid w:val="00844EF1"/>
    <w:rsid w:val="00844FAB"/>
    <w:rsid w:val="00845978"/>
    <w:rsid w:val="00847658"/>
    <w:rsid w:val="008476DE"/>
    <w:rsid w:val="00847811"/>
    <w:rsid w:val="00847916"/>
    <w:rsid w:val="00847B1B"/>
    <w:rsid w:val="00847D3E"/>
    <w:rsid w:val="00847FF0"/>
    <w:rsid w:val="00850462"/>
    <w:rsid w:val="00850D51"/>
    <w:rsid w:val="008510B2"/>
    <w:rsid w:val="00851340"/>
    <w:rsid w:val="008518CF"/>
    <w:rsid w:val="00851C8F"/>
    <w:rsid w:val="00851CAE"/>
    <w:rsid w:val="00851D75"/>
    <w:rsid w:val="00852515"/>
    <w:rsid w:val="00852D65"/>
    <w:rsid w:val="00854482"/>
    <w:rsid w:val="008545F7"/>
    <w:rsid w:val="008552B6"/>
    <w:rsid w:val="008559A6"/>
    <w:rsid w:val="00855A3E"/>
    <w:rsid w:val="00856008"/>
    <w:rsid w:val="008563F7"/>
    <w:rsid w:val="0085662E"/>
    <w:rsid w:val="008566C5"/>
    <w:rsid w:val="00856C58"/>
    <w:rsid w:val="0085799E"/>
    <w:rsid w:val="00857E5D"/>
    <w:rsid w:val="0086017A"/>
    <w:rsid w:val="008605C7"/>
    <w:rsid w:val="00860BD2"/>
    <w:rsid w:val="00860D79"/>
    <w:rsid w:val="00860EFF"/>
    <w:rsid w:val="00861304"/>
    <w:rsid w:val="00861A10"/>
    <w:rsid w:val="00861C21"/>
    <w:rsid w:val="008620DA"/>
    <w:rsid w:val="00862D33"/>
    <w:rsid w:val="008630FB"/>
    <w:rsid w:val="008648A6"/>
    <w:rsid w:val="00865798"/>
    <w:rsid w:val="00865F22"/>
    <w:rsid w:val="008669E0"/>
    <w:rsid w:val="00866E07"/>
    <w:rsid w:val="00867233"/>
    <w:rsid w:val="00867283"/>
    <w:rsid w:val="00867505"/>
    <w:rsid w:val="0086762A"/>
    <w:rsid w:val="008678B5"/>
    <w:rsid w:val="00870038"/>
    <w:rsid w:val="008703B9"/>
    <w:rsid w:val="00870A10"/>
    <w:rsid w:val="00870A13"/>
    <w:rsid w:val="00870E5D"/>
    <w:rsid w:val="00870F9A"/>
    <w:rsid w:val="0087144F"/>
    <w:rsid w:val="008716D3"/>
    <w:rsid w:val="00871829"/>
    <w:rsid w:val="008718ED"/>
    <w:rsid w:val="00871B68"/>
    <w:rsid w:val="0087294C"/>
    <w:rsid w:val="008730ED"/>
    <w:rsid w:val="008731F6"/>
    <w:rsid w:val="008738BB"/>
    <w:rsid w:val="00873BB5"/>
    <w:rsid w:val="00873F5C"/>
    <w:rsid w:val="00874EB5"/>
    <w:rsid w:val="00874FC4"/>
    <w:rsid w:val="00875178"/>
    <w:rsid w:val="00875499"/>
    <w:rsid w:val="00875670"/>
    <w:rsid w:val="0087569E"/>
    <w:rsid w:val="00876B70"/>
    <w:rsid w:val="00876DE2"/>
    <w:rsid w:val="00877053"/>
    <w:rsid w:val="00877B3B"/>
    <w:rsid w:val="00877C40"/>
    <w:rsid w:val="00877CE4"/>
    <w:rsid w:val="008809EE"/>
    <w:rsid w:val="00880BD4"/>
    <w:rsid w:val="00881021"/>
    <w:rsid w:val="008813E1"/>
    <w:rsid w:val="008818C6"/>
    <w:rsid w:val="0088227D"/>
    <w:rsid w:val="00882972"/>
    <w:rsid w:val="00882B60"/>
    <w:rsid w:val="0088339E"/>
    <w:rsid w:val="00883667"/>
    <w:rsid w:val="008846C0"/>
    <w:rsid w:val="00885017"/>
    <w:rsid w:val="008850ED"/>
    <w:rsid w:val="0088574D"/>
    <w:rsid w:val="00885CC9"/>
    <w:rsid w:val="00885D4B"/>
    <w:rsid w:val="00886091"/>
    <w:rsid w:val="00886159"/>
    <w:rsid w:val="00886984"/>
    <w:rsid w:val="00886C5A"/>
    <w:rsid w:val="00886D70"/>
    <w:rsid w:val="00887210"/>
    <w:rsid w:val="0088735A"/>
    <w:rsid w:val="00887C8D"/>
    <w:rsid w:val="00887E27"/>
    <w:rsid w:val="00890043"/>
    <w:rsid w:val="008905F5"/>
    <w:rsid w:val="00890636"/>
    <w:rsid w:val="00890E2C"/>
    <w:rsid w:val="008915D2"/>
    <w:rsid w:val="00892DF0"/>
    <w:rsid w:val="00893399"/>
    <w:rsid w:val="0089354B"/>
    <w:rsid w:val="00893808"/>
    <w:rsid w:val="00894871"/>
    <w:rsid w:val="00895E8E"/>
    <w:rsid w:val="0089611E"/>
    <w:rsid w:val="00896136"/>
    <w:rsid w:val="00896207"/>
    <w:rsid w:val="008966BF"/>
    <w:rsid w:val="008967E3"/>
    <w:rsid w:val="00897173"/>
    <w:rsid w:val="0089717B"/>
    <w:rsid w:val="0089724D"/>
    <w:rsid w:val="00897BEC"/>
    <w:rsid w:val="00897D3F"/>
    <w:rsid w:val="008A0004"/>
    <w:rsid w:val="008A0215"/>
    <w:rsid w:val="008A09DD"/>
    <w:rsid w:val="008A0F2E"/>
    <w:rsid w:val="008A174C"/>
    <w:rsid w:val="008A1F2E"/>
    <w:rsid w:val="008A2537"/>
    <w:rsid w:val="008A25FA"/>
    <w:rsid w:val="008A2975"/>
    <w:rsid w:val="008A33F4"/>
    <w:rsid w:val="008A3C77"/>
    <w:rsid w:val="008A4141"/>
    <w:rsid w:val="008A458C"/>
    <w:rsid w:val="008A4664"/>
    <w:rsid w:val="008A49C7"/>
    <w:rsid w:val="008A57F8"/>
    <w:rsid w:val="008A5963"/>
    <w:rsid w:val="008A65D9"/>
    <w:rsid w:val="008A6A32"/>
    <w:rsid w:val="008A7632"/>
    <w:rsid w:val="008A79B4"/>
    <w:rsid w:val="008A7A1E"/>
    <w:rsid w:val="008B00BF"/>
    <w:rsid w:val="008B04EC"/>
    <w:rsid w:val="008B0695"/>
    <w:rsid w:val="008B13A0"/>
    <w:rsid w:val="008B1DEE"/>
    <w:rsid w:val="008B2874"/>
    <w:rsid w:val="008B2C4B"/>
    <w:rsid w:val="008B3F20"/>
    <w:rsid w:val="008B4DAE"/>
    <w:rsid w:val="008B6136"/>
    <w:rsid w:val="008B6C30"/>
    <w:rsid w:val="008B6F18"/>
    <w:rsid w:val="008B7750"/>
    <w:rsid w:val="008B78C3"/>
    <w:rsid w:val="008B7B11"/>
    <w:rsid w:val="008B7F12"/>
    <w:rsid w:val="008C009A"/>
    <w:rsid w:val="008C03CD"/>
    <w:rsid w:val="008C057F"/>
    <w:rsid w:val="008C101E"/>
    <w:rsid w:val="008C10B2"/>
    <w:rsid w:val="008C1363"/>
    <w:rsid w:val="008C19CD"/>
    <w:rsid w:val="008C2349"/>
    <w:rsid w:val="008C29D2"/>
    <w:rsid w:val="008C2F55"/>
    <w:rsid w:val="008C32E7"/>
    <w:rsid w:val="008C343E"/>
    <w:rsid w:val="008C39EF"/>
    <w:rsid w:val="008C3D1E"/>
    <w:rsid w:val="008C40FE"/>
    <w:rsid w:val="008C420D"/>
    <w:rsid w:val="008C4AE4"/>
    <w:rsid w:val="008C51FC"/>
    <w:rsid w:val="008C57CE"/>
    <w:rsid w:val="008C5C31"/>
    <w:rsid w:val="008C5F13"/>
    <w:rsid w:val="008C7142"/>
    <w:rsid w:val="008C7296"/>
    <w:rsid w:val="008C7A8B"/>
    <w:rsid w:val="008C7E69"/>
    <w:rsid w:val="008D0777"/>
    <w:rsid w:val="008D101C"/>
    <w:rsid w:val="008D11A3"/>
    <w:rsid w:val="008D171D"/>
    <w:rsid w:val="008D1E58"/>
    <w:rsid w:val="008D1ED0"/>
    <w:rsid w:val="008D1FD6"/>
    <w:rsid w:val="008D217D"/>
    <w:rsid w:val="008D2322"/>
    <w:rsid w:val="008D2423"/>
    <w:rsid w:val="008D25F9"/>
    <w:rsid w:val="008D2B4F"/>
    <w:rsid w:val="008D2F32"/>
    <w:rsid w:val="008D3A49"/>
    <w:rsid w:val="008D4191"/>
    <w:rsid w:val="008D4488"/>
    <w:rsid w:val="008D452A"/>
    <w:rsid w:val="008D48B3"/>
    <w:rsid w:val="008D5110"/>
    <w:rsid w:val="008D5527"/>
    <w:rsid w:val="008D7BDF"/>
    <w:rsid w:val="008D7E92"/>
    <w:rsid w:val="008D7FDB"/>
    <w:rsid w:val="008E0B19"/>
    <w:rsid w:val="008E10BD"/>
    <w:rsid w:val="008E1AB2"/>
    <w:rsid w:val="008E1B00"/>
    <w:rsid w:val="008E1E5C"/>
    <w:rsid w:val="008E23F2"/>
    <w:rsid w:val="008E2EA3"/>
    <w:rsid w:val="008E2F9F"/>
    <w:rsid w:val="008E3679"/>
    <w:rsid w:val="008E40B2"/>
    <w:rsid w:val="008E4D22"/>
    <w:rsid w:val="008E56EE"/>
    <w:rsid w:val="008E5CD3"/>
    <w:rsid w:val="008E62AF"/>
    <w:rsid w:val="008E6E35"/>
    <w:rsid w:val="008E6EB2"/>
    <w:rsid w:val="008E73BC"/>
    <w:rsid w:val="008E73CF"/>
    <w:rsid w:val="008E7F8B"/>
    <w:rsid w:val="008F0F03"/>
    <w:rsid w:val="008F1211"/>
    <w:rsid w:val="008F1BC1"/>
    <w:rsid w:val="008F1E7A"/>
    <w:rsid w:val="008F2697"/>
    <w:rsid w:val="008F2CD8"/>
    <w:rsid w:val="008F2EBB"/>
    <w:rsid w:val="008F39D8"/>
    <w:rsid w:val="008F3AE0"/>
    <w:rsid w:val="008F3DD5"/>
    <w:rsid w:val="008F46FA"/>
    <w:rsid w:val="008F520B"/>
    <w:rsid w:val="008F551F"/>
    <w:rsid w:val="008F5EF3"/>
    <w:rsid w:val="008F6BB4"/>
    <w:rsid w:val="008F7DBC"/>
    <w:rsid w:val="0090062E"/>
    <w:rsid w:val="0090086F"/>
    <w:rsid w:val="00900A3E"/>
    <w:rsid w:val="009013CA"/>
    <w:rsid w:val="00901451"/>
    <w:rsid w:val="009022C8"/>
    <w:rsid w:val="00902AE2"/>
    <w:rsid w:val="009033D6"/>
    <w:rsid w:val="00903921"/>
    <w:rsid w:val="00904098"/>
    <w:rsid w:val="00904325"/>
    <w:rsid w:val="00904A79"/>
    <w:rsid w:val="00904B12"/>
    <w:rsid w:val="00904ECB"/>
    <w:rsid w:val="009053C5"/>
    <w:rsid w:val="00905893"/>
    <w:rsid w:val="00905AC4"/>
    <w:rsid w:val="00905FBF"/>
    <w:rsid w:val="0090614F"/>
    <w:rsid w:val="00906925"/>
    <w:rsid w:val="0090708C"/>
    <w:rsid w:val="00907922"/>
    <w:rsid w:val="00907BDA"/>
    <w:rsid w:val="00907C96"/>
    <w:rsid w:val="00907DF3"/>
    <w:rsid w:val="00910E95"/>
    <w:rsid w:val="00910FFB"/>
    <w:rsid w:val="0091102D"/>
    <w:rsid w:val="0091135E"/>
    <w:rsid w:val="0091150E"/>
    <w:rsid w:val="009119D7"/>
    <w:rsid w:val="0091222D"/>
    <w:rsid w:val="00912301"/>
    <w:rsid w:val="00913526"/>
    <w:rsid w:val="009143CB"/>
    <w:rsid w:val="00914A80"/>
    <w:rsid w:val="00915F46"/>
    <w:rsid w:val="00916101"/>
    <w:rsid w:val="009165D0"/>
    <w:rsid w:val="00916D46"/>
    <w:rsid w:val="00916E4A"/>
    <w:rsid w:val="00917175"/>
    <w:rsid w:val="00917401"/>
    <w:rsid w:val="00917A18"/>
    <w:rsid w:val="009202E1"/>
    <w:rsid w:val="00921090"/>
    <w:rsid w:val="009211B7"/>
    <w:rsid w:val="009219E0"/>
    <w:rsid w:val="009221C0"/>
    <w:rsid w:val="009221F1"/>
    <w:rsid w:val="00922588"/>
    <w:rsid w:val="009229CF"/>
    <w:rsid w:val="0092368A"/>
    <w:rsid w:val="00923923"/>
    <w:rsid w:val="00923F6B"/>
    <w:rsid w:val="00924776"/>
    <w:rsid w:val="00924843"/>
    <w:rsid w:val="00924873"/>
    <w:rsid w:val="009251BA"/>
    <w:rsid w:val="00925AA6"/>
    <w:rsid w:val="00925DEE"/>
    <w:rsid w:val="00926051"/>
    <w:rsid w:val="0092607B"/>
    <w:rsid w:val="009263B8"/>
    <w:rsid w:val="00926632"/>
    <w:rsid w:val="00926B1E"/>
    <w:rsid w:val="00926F39"/>
    <w:rsid w:val="00927DCA"/>
    <w:rsid w:val="00927ECF"/>
    <w:rsid w:val="00930F8C"/>
    <w:rsid w:val="00930FC1"/>
    <w:rsid w:val="009310F8"/>
    <w:rsid w:val="00931C5E"/>
    <w:rsid w:val="00932102"/>
    <w:rsid w:val="00932D7B"/>
    <w:rsid w:val="009333BF"/>
    <w:rsid w:val="009338E9"/>
    <w:rsid w:val="00933B6D"/>
    <w:rsid w:val="00933DBF"/>
    <w:rsid w:val="009345C7"/>
    <w:rsid w:val="0093506C"/>
    <w:rsid w:val="00935565"/>
    <w:rsid w:val="009357A1"/>
    <w:rsid w:val="009358F7"/>
    <w:rsid w:val="00936614"/>
    <w:rsid w:val="00937137"/>
    <w:rsid w:val="0093776D"/>
    <w:rsid w:val="009378D5"/>
    <w:rsid w:val="009402E8"/>
    <w:rsid w:val="00940693"/>
    <w:rsid w:val="00940C25"/>
    <w:rsid w:val="00941C6F"/>
    <w:rsid w:val="00941DD9"/>
    <w:rsid w:val="00942436"/>
    <w:rsid w:val="00942C41"/>
    <w:rsid w:val="00942F6F"/>
    <w:rsid w:val="009437B0"/>
    <w:rsid w:val="0094384E"/>
    <w:rsid w:val="00943C85"/>
    <w:rsid w:val="00944574"/>
    <w:rsid w:val="0094479D"/>
    <w:rsid w:val="00944A97"/>
    <w:rsid w:val="00944B6F"/>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8B4"/>
    <w:rsid w:val="00951981"/>
    <w:rsid w:val="00951DB0"/>
    <w:rsid w:val="009522E7"/>
    <w:rsid w:val="009526DA"/>
    <w:rsid w:val="00952E10"/>
    <w:rsid w:val="00953E9B"/>
    <w:rsid w:val="00954B8B"/>
    <w:rsid w:val="00954B8E"/>
    <w:rsid w:val="00954BDB"/>
    <w:rsid w:val="00955A19"/>
    <w:rsid w:val="00955A79"/>
    <w:rsid w:val="00957001"/>
    <w:rsid w:val="0095725F"/>
    <w:rsid w:val="00957437"/>
    <w:rsid w:val="00960D96"/>
    <w:rsid w:val="009611EC"/>
    <w:rsid w:val="00961235"/>
    <w:rsid w:val="009616DF"/>
    <w:rsid w:val="009622C9"/>
    <w:rsid w:val="00962A10"/>
    <w:rsid w:val="00963537"/>
    <w:rsid w:val="009644C6"/>
    <w:rsid w:val="009646FC"/>
    <w:rsid w:val="00964974"/>
    <w:rsid w:val="00964EB3"/>
    <w:rsid w:val="009650DD"/>
    <w:rsid w:val="00965A16"/>
    <w:rsid w:val="00965A48"/>
    <w:rsid w:val="00965A68"/>
    <w:rsid w:val="00965A9C"/>
    <w:rsid w:val="00965DB9"/>
    <w:rsid w:val="00967321"/>
    <w:rsid w:val="009679ED"/>
    <w:rsid w:val="00967F4B"/>
    <w:rsid w:val="00967FB5"/>
    <w:rsid w:val="00970964"/>
    <w:rsid w:val="009709F5"/>
    <w:rsid w:val="00970E0A"/>
    <w:rsid w:val="00971472"/>
    <w:rsid w:val="00973380"/>
    <w:rsid w:val="0097387E"/>
    <w:rsid w:val="0097398C"/>
    <w:rsid w:val="00973C3D"/>
    <w:rsid w:val="00974160"/>
    <w:rsid w:val="009745E0"/>
    <w:rsid w:val="00974697"/>
    <w:rsid w:val="00974961"/>
    <w:rsid w:val="00974D35"/>
    <w:rsid w:val="00975036"/>
    <w:rsid w:val="0097580B"/>
    <w:rsid w:val="00975C2D"/>
    <w:rsid w:val="00975FDA"/>
    <w:rsid w:val="0097692F"/>
    <w:rsid w:val="00976FC8"/>
    <w:rsid w:val="009773B5"/>
    <w:rsid w:val="00977A3E"/>
    <w:rsid w:val="00980D47"/>
    <w:rsid w:val="00980DD4"/>
    <w:rsid w:val="009823B1"/>
    <w:rsid w:val="00982941"/>
    <w:rsid w:val="00983099"/>
    <w:rsid w:val="00983645"/>
    <w:rsid w:val="009837E6"/>
    <w:rsid w:val="00983AB5"/>
    <w:rsid w:val="00983AC5"/>
    <w:rsid w:val="00983FD9"/>
    <w:rsid w:val="00984444"/>
    <w:rsid w:val="00984C84"/>
    <w:rsid w:val="00984DF1"/>
    <w:rsid w:val="00984E28"/>
    <w:rsid w:val="00984E55"/>
    <w:rsid w:val="0098558C"/>
    <w:rsid w:val="00985DBB"/>
    <w:rsid w:val="00985DF2"/>
    <w:rsid w:val="009878E3"/>
    <w:rsid w:val="0098797F"/>
    <w:rsid w:val="00987BA9"/>
    <w:rsid w:val="00987C61"/>
    <w:rsid w:val="00987D34"/>
    <w:rsid w:val="009902BC"/>
    <w:rsid w:val="00990967"/>
    <w:rsid w:val="00991226"/>
    <w:rsid w:val="00991257"/>
    <w:rsid w:val="0099185B"/>
    <w:rsid w:val="0099197D"/>
    <w:rsid w:val="00991AE2"/>
    <w:rsid w:val="00991D0F"/>
    <w:rsid w:val="009921D1"/>
    <w:rsid w:val="00992B0F"/>
    <w:rsid w:val="00992DBB"/>
    <w:rsid w:val="00992F06"/>
    <w:rsid w:val="0099334F"/>
    <w:rsid w:val="009933D1"/>
    <w:rsid w:val="0099375D"/>
    <w:rsid w:val="00993CA3"/>
    <w:rsid w:val="00994418"/>
    <w:rsid w:val="009945D0"/>
    <w:rsid w:val="00994BEE"/>
    <w:rsid w:val="00994DD2"/>
    <w:rsid w:val="00994FE1"/>
    <w:rsid w:val="00995D05"/>
    <w:rsid w:val="0099652B"/>
    <w:rsid w:val="009965F5"/>
    <w:rsid w:val="00997491"/>
    <w:rsid w:val="00997BE3"/>
    <w:rsid w:val="00997E6A"/>
    <w:rsid w:val="00997F39"/>
    <w:rsid w:val="009A03C3"/>
    <w:rsid w:val="009A051E"/>
    <w:rsid w:val="009A0FCA"/>
    <w:rsid w:val="009A10CC"/>
    <w:rsid w:val="009A1284"/>
    <w:rsid w:val="009A18EB"/>
    <w:rsid w:val="009A1A76"/>
    <w:rsid w:val="009A1F85"/>
    <w:rsid w:val="009A210E"/>
    <w:rsid w:val="009A2492"/>
    <w:rsid w:val="009A255C"/>
    <w:rsid w:val="009A258A"/>
    <w:rsid w:val="009A2D10"/>
    <w:rsid w:val="009A2F58"/>
    <w:rsid w:val="009A31E1"/>
    <w:rsid w:val="009A3A1E"/>
    <w:rsid w:val="009A3B5B"/>
    <w:rsid w:val="009A3B75"/>
    <w:rsid w:val="009A3CA2"/>
    <w:rsid w:val="009A3DC0"/>
    <w:rsid w:val="009A3EEC"/>
    <w:rsid w:val="009A4461"/>
    <w:rsid w:val="009A4663"/>
    <w:rsid w:val="009A489D"/>
    <w:rsid w:val="009A4918"/>
    <w:rsid w:val="009A51E8"/>
    <w:rsid w:val="009A54DB"/>
    <w:rsid w:val="009A5F59"/>
    <w:rsid w:val="009A638D"/>
    <w:rsid w:val="009A6C2F"/>
    <w:rsid w:val="009A7502"/>
    <w:rsid w:val="009A7B6C"/>
    <w:rsid w:val="009B02E7"/>
    <w:rsid w:val="009B10B2"/>
    <w:rsid w:val="009B1622"/>
    <w:rsid w:val="009B2B49"/>
    <w:rsid w:val="009B2E73"/>
    <w:rsid w:val="009B36B2"/>
    <w:rsid w:val="009B3D13"/>
    <w:rsid w:val="009B3D47"/>
    <w:rsid w:val="009B4031"/>
    <w:rsid w:val="009B47A0"/>
    <w:rsid w:val="009B4E75"/>
    <w:rsid w:val="009B4E9E"/>
    <w:rsid w:val="009B5A94"/>
    <w:rsid w:val="009B61D0"/>
    <w:rsid w:val="009B6423"/>
    <w:rsid w:val="009B6B62"/>
    <w:rsid w:val="009B6D32"/>
    <w:rsid w:val="009B772C"/>
    <w:rsid w:val="009B77E4"/>
    <w:rsid w:val="009B7D4A"/>
    <w:rsid w:val="009C03EC"/>
    <w:rsid w:val="009C0C12"/>
    <w:rsid w:val="009C0C97"/>
    <w:rsid w:val="009C125A"/>
    <w:rsid w:val="009C1563"/>
    <w:rsid w:val="009C1605"/>
    <w:rsid w:val="009C1EA0"/>
    <w:rsid w:val="009C1EDF"/>
    <w:rsid w:val="009C2F0B"/>
    <w:rsid w:val="009C315D"/>
    <w:rsid w:val="009C3672"/>
    <w:rsid w:val="009C42CE"/>
    <w:rsid w:val="009C4C5A"/>
    <w:rsid w:val="009C564F"/>
    <w:rsid w:val="009C58D2"/>
    <w:rsid w:val="009C5B25"/>
    <w:rsid w:val="009C5EA7"/>
    <w:rsid w:val="009C6766"/>
    <w:rsid w:val="009C679F"/>
    <w:rsid w:val="009C67F9"/>
    <w:rsid w:val="009C6866"/>
    <w:rsid w:val="009C6E1B"/>
    <w:rsid w:val="009C704D"/>
    <w:rsid w:val="009D03A9"/>
    <w:rsid w:val="009D03FA"/>
    <w:rsid w:val="009D08CB"/>
    <w:rsid w:val="009D0A18"/>
    <w:rsid w:val="009D0ADA"/>
    <w:rsid w:val="009D2017"/>
    <w:rsid w:val="009D25E5"/>
    <w:rsid w:val="009D2AD1"/>
    <w:rsid w:val="009D38A7"/>
    <w:rsid w:val="009D4E31"/>
    <w:rsid w:val="009D6CAD"/>
    <w:rsid w:val="009D72D8"/>
    <w:rsid w:val="009D782D"/>
    <w:rsid w:val="009D79A7"/>
    <w:rsid w:val="009D7F80"/>
    <w:rsid w:val="009D7FE3"/>
    <w:rsid w:val="009E0548"/>
    <w:rsid w:val="009E0600"/>
    <w:rsid w:val="009E0853"/>
    <w:rsid w:val="009E1039"/>
    <w:rsid w:val="009E1E32"/>
    <w:rsid w:val="009E1ECF"/>
    <w:rsid w:val="009E1F57"/>
    <w:rsid w:val="009E2274"/>
    <w:rsid w:val="009E233E"/>
    <w:rsid w:val="009E2D7F"/>
    <w:rsid w:val="009E2EFC"/>
    <w:rsid w:val="009E422D"/>
    <w:rsid w:val="009E46DD"/>
    <w:rsid w:val="009E5E05"/>
    <w:rsid w:val="009E66C4"/>
    <w:rsid w:val="009E6727"/>
    <w:rsid w:val="009E6C73"/>
    <w:rsid w:val="009E6CB4"/>
    <w:rsid w:val="009E6D15"/>
    <w:rsid w:val="009E730C"/>
    <w:rsid w:val="009E7653"/>
    <w:rsid w:val="009E771C"/>
    <w:rsid w:val="009E7A21"/>
    <w:rsid w:val="009E7C2D"/>
    <w:rsid w:val="009F00F0"/>
    <w:rsid w:val="009F0509"/>
    <w:rsid w:val="009F065F"/>
    <w:rsid w:val="009F06DA"/>
    <w:rsid w:val="009F0AE5"/>
    <w:rsid w:val="009F0DDC"/>
    <w:rsid w:val="009F129D"/>
    <w:rsid w:val="009F1ED8"/>
    <w:rsid w:val="009F2D8C"/>
    <w:rsid w:val="009F3459"/>
    <w:rsid w:val="009F4A26"/>
    <w:rsid w:val="009F54A1"/>
    <w:rsid w:val="009F54EF"/>
    <w:rsid w:val="009F5F78"/>
    <w:rsid w:val="009F6337"/>
    <w:rsid w:val="009F64DF"/>
    <w:rsid w:val="009F682F"/>
    <w:rsid w:val="009F69AD"/>
    <w:rsid w:val="009F6AC7"/>
    <w:rsid w:val="009F714E"/>
    <w:rsid w:val="009F73D5"/>
    <w:rsid w:val="009F7438"/>
    <w:rsid w:val="009F7C73"/>
    <w:rsid w:val="00A00161"/>
    <w:rsid w:val="00A007D3"/>
    <w:rsid w:val="00A019A5"/>
    <w:rsid w:val="00A01C46"/>
    <w:rsid w:val="00A02278"/>
    <w:rsid w:val="00A0272C"/>
    <w:rsid w:val="00A02766"/>
    <w:rsid w:val="00A02799"/>
    <w:rsid w:val="00A03447"/>
    <w:rsid w:val="00A0352B"/>
    <w:rsid w:val="00A037EB"/>
    <w:rsid w:val="00A03BB6"/>
    <w:rsid w:val="00A04174"/>
    <w:rsid w:val="00A0466A"/>
    <w:rsid w:val="00A0493B"/>
    <w:rsid w:val="00A055D1"/>
    <w:rsid w:val="00A05796"/>
    <w:rsid w:val="00A057A8"/>
    <w:rsid w:val="00A05E62"/>
    <w:rsid w:val="00A05F24"/>
    <w:rsid w:val="00A06032"/>
    <w:rsid w:val="00A060C4"/>
    <w:rsid w:val="00A06422"/>
    <w:rsid w:val="00A064E5"/>
    <w:rsid w:val="00A065BA"/>
    <w:rsid w:val="00A06660"/>
    <w:rsid w:val="00A0776D"/>
    <w:rsid w:val="00A07C10"/>
    <w:rsid w:val="00A101D1"/>
    <w:rsid w:val="00A10ED9"/>
    <w:rsid w:val="00A1106A"/>
    <w:rsid w:val="00A11568"/>
    <w:rsid w:val="00A1159E"/>
    <w:rsid w:val="00A116E4"/>
    <w:rsid w:val="00A11720"/>
    <w:rsid w:val="00A11A3E"/>
    <w:rsid w:val="00A11F9F"/>
    <w:rsid w:val="00A12031"/>
    <w:rsid w:val="00A1271A"/>
    <w:rsid w:val="00A12790"/>
    <w:rsid w:val="00A12E6E"/>
    <w:rsid w:val="00A131F5"/>
    <w:rsid w:val="00A133EC"/>
    <w:rsid w:val="00A1356C"/>
    <w:rsid w:val="00A1389C"/>
    <w:rsid w:val="00A138D8"/>
    <w:rsid w:val="00A13A2B"/>
    <w:rsid w:val="00A13D91"/>
    <w:rsid w:val="00A14090"/>
    <w:rsid w:val="00A142DC"/>
    <w:rsid w:val="00A14778"/>
    <w:rsid w:val="00A1490D"/>
    <w:rsid w:val="00A1520A"/>
    <w:rsid w:val="00A1566F"/>
    <w:rsid w:val="00A167D7"/>
    <w:rsid w:val="00A16871"/>
    <w:rsid w:val="00A168FF"/>
    <w:rsid w:val="00A16C7E"/>
    <w:rsid w:val="00A16E12"/>
    <w:rsid w:val="00A203E1"/>
    <w:rsid w:val="00A20FEF"/>
    <w:rsid w:val="00A2155A"/>
    <w:rsid w:val="00A21739"/>
    <w:rsid w:val="00A21F21"/>
    <w:rsid w:val="00A22004"/>
    <w:rsid w:val="00A2211A"/>
    <w:rsid w:val="00A222CA"/>
    <w:rsid w:val="00A22A3F"/>
    <w:rsid w:val="00A22B4D"/>
    <w:rsid w:val="00A24587"/>
    <w:rsid w:val="00A249EA"/>
    <w:rsid w:val="00A2509F"/>
    <w:rsid w:val="00A25463"/>
    <w:rsid w:val="00A258DF"/>
    <w:rsid w:val="00A2665B"/>
    <w:rsid w:val="00A26A5B"/>
    <w:rsid w:val="00A275B1"/>
    <w:rsid w:val="00A27690"/>
    <w:rsid w:val="00A30F1F"/>
    <w:rsid w:val="00A31349"/>
    <w:rsid w:val="00A31FF0"/>
    <w:rsid w:val="00A32630"/>
    <w:rsid w:val="00A3320B"/>
    <w:rsid w:val="00A33A71"/>
    <w:rsid w:val="00A33DA3"/>
    <w:rsid w:val="00A341FD"/>
    <w:rsid w:val="00A34E3F"/>
    <w:rsid w:val="00A34F67"/>
    <w:rsid w:val="00A36829"/>
    <w:rsid w:val="00A36A96"/>
    <w:rsid w:val="00A37809"/>
    <w:rsid w:val="00A37DA0"/>
    <w:rsid w:val="00A4045C"/>
    <w:rsid w:val="00A40AD5"/>
    <w:rsid w:val="00A40CD0"/>
    <w:rsid w:val="00A41188"/>
    <w:rsid w:val="00A4123C"/>
    <w:rsid w:val="00A41FD1"/>
    <w:rsid w:val="00A42263"/>
    <w:rsid w:val="00A42AD0"/>
    <w:rsid w:val="00A42ECD"/>
    <w:rsid w:val="00A432EF"/>
    <w:rsid w:val="00A433A0"/>
    <w:rsid w:val="00A4387E"/>
    <w:rsid w:val="00A43A86"/>
    <w:rsid w:val="00A43AA7"/>
    <w:rsid w:val="00A43FC3"/>
    <w:rsid w:val="00A44025"/>
    <w:rsid w:val="00A4414A"/>
    <w:rsid w:val="00A44E44"/>
    <w:rsid w:val="00A44E53"/>
    <w:rsid w:val="00A4533E"/>
    <w:rsid w:val="00A453DC"/>
    <w:rsid w:val="00A457B7"/>
    <w:rsid w:val="00A459F0"/>
    <w:rsid w:val="00A45D69"/>
    <w:rsid w:val="00A465D9"/>
    <w:rsid w:val="00A468B5"/>
    <w:rsid w:val="00A47710"/>
    <w:rsid w:val="00A47DB7"/>
    <w:rsid w:val="00A50298"/>
    <w:rsid w:val="00A5039A"/>
    <w:rsid w:val="00A507DF"/>
    <w:rsid w:val="00A513F1"/>
    <w:rsid w:val="00A51631"/>
    <w:rsid w:val="00A5189E"/>
    <w:rsid w:val="00A5195E"/>
    <w:rsid w:val="00A51FD7"/>
    <w:rsid w:val="00A524E4"/>
    <w:rsid w:val="00A52524"/>
    <w:rsid w:val="00A52A1E"/>
    <w:rsid w:val="00A52A4A"/>
    <w:rsid w:val="00A52B29"/>
    <w:rsid w:val="00A52E99"/>
    <w:rsid w:val="00A53083"/>
    <w:rsid w:val="00A53715"/>
    <w:rsid w:val="00A54A63"/>
    <w:rsid w:val="00A54E70"/>
    <w:rsid w:val="00A556A4"/>
    <w:rsid w:val="00A55B11"/>
    <w:rsid w:val="00A55E5C"/>
    <w:rsid w:val="00A56167"/>
    <w:rsid w:val="00A561E4"/>
    <w:rsid w:val="00A577CB"/>
    <w:rsid w:val="00A57C6F"/>
    <w:rsid w:val="00A60101"/>
    <w:rsid w:val="00A601D3"/>
    <w:rsid w:val="00A60969"/>
    <w:rsid w:val="00A61094"/>
    <w:rsid w:val="00A6138A"/>
    <w:rsid w:val="00A613F3"/>
    <w:rsid w:val="00A6141A"/>
    <w:rsid w:val="00A618C7"/>
    <w:rsid w:val="00A61949"/>
    <w:rsid w:val="00A624CE"/>
    <w:rsid w:val="00A6279C"/>
    <w:rsid w:val="00A6279D"/>
    <w:rsid w:val="00A63354"/>
    <w:rsid w:val="00A641FF"/>
    <w:rsid w:val="00A6512C"/>
    <w:rsid w:val="00A6581F"/>
    <w:rsid w:val="00A65E08"/>
    <w:rsid w:val="00A66001"/>
    <w:rsid w:val="00A66ABF"/>
    <w:rsid w:val="00A66EEC"/>
    <w:rsid w:val="00A673DC"/>
    <w:rsid w:val="00A6743F"/>
    <w:rsid w:val="00A67F71"/>
    <w:rsid w:val="00A70A53"/>
    <w:rsid w:val="00A7100A"/>
    <w:rsid w:val="00A7185C"/>
    <w:rsid w:val="00A71901"/>
    <w:rsid w:val="00A71D02"/>
    <w:rsid w:val="00A71EE6"/>
    <w:rsid w:val="00A721CC"/>
    <w:rsid w:val="00A727BA"/>
    <w:rsid w:val="00A72ECB"/>
    <w:rsid w:val="00A7321A"/>
    <w:rsid w:val="00A73946"/>
    <w:rsid w:val="00A73B45"/>
    <w:rsid w:val="00A73CF0"/>
    <w:rsid w:val="00A74010"/>
    <w:rsid w:val="00A7488C"/>
    <w:rsid w:val="00A753EA"/>
    <w:rsid w:val="00A75B53"/>
    <w:rsid w:val="00A760BB"/>
    <w:rsid w:val="00A76402"/>
    <w:rsid w:val="00A77175"/>
    <w:rsid w:val="00A77AA5"/>
    <w:rsid w:val="00A80EF5"/>
    <w:rsid w:val="00A81143"/>
    <w:rsid w:val="00A81773"/>
    <w:rsid w:val="00A81821"/>
    <w:rsid w:val="00A8186D"/>
    <w:rsid w:val="00A81B98"/>
    <w:rsid w:val="00A81C54"/>
    <w:rsid w:val="00A81CF2"/>
    <w:rsid w:val="00A81DEF"/>
    <w:rsid w:val="00A8210A"/>
    <w:rsid w:val="00A82165"/>
    <w:rsid w:val="00A83333"/>
    <w:rsid w:val="00A8352F"/>
    <w:rsid w:val="00A83E7B"/>
    <w:rsid w:val="00A84617"/>
    <w:rsid w:val="00A84860"/>
    <w:rsid w:val="00A84D1B"/>
    <w:rsid w:val="00A85351"/>
    <w:rsid w:val="00A856E3"/>
    <w:rsid w:val="00A8578A"/>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DD"/>
    <w:rsid w:val="00A92C8D"/>
    <w:rsid w:val="00A96999"/>
    <w:rsid w:val="00A96A33"/>
    <w:rsid w:val="00A96D8C"/>
    <w:rsid w:val="00A97596"/>
    <w:rsid w:val="00AA002E"/>
    <w:rsid w:val="00AA0481"/>
    <w:rsid w:val="00AA079A"/>
    <w:rsid w:val="00AA0F8C"/>
    <w:rsid w:val="00AA0FC4"/>
    <w:rsid w:val="00AA10AA"/>
    <w:rsid w:val="00AA1AC0"/>
    <w:rsid w:val="00AA1AC5"/>
    <w:rsid w:val="00AA1F19"/>
    <w:rsid w:val="00AA28C3"/>
    <w:rsid w:val="00AA3333"/>
    <w:rsid w:val="00AA3513"/>
    <w:rsid w:val="00AA3604"/>
    <w:rsid w:val="00AA3AE0"/>
    <w:rsid w:val="00AA3B11"/>
    <w:rsid w:val="00AA4396"/>
    <w:rsid w:val="00AA4490"/>
    <w:rsid w:val="00AA47F2"/>
    <w:rsid w:val="00AA58F9"/>
    <w:rsid w:val="00AA5AF4"/>
    <w:rsid w:val="00AA5D18"/>
    <w:rsid w:val="00AA6B72"/>
    <w:rsid w:val="00AA6C27"/>
    <w:rsid w:val="00AA6CE1"/>
    <w:rsid w:val="00AA6DCB"/>
    <w:rsid w:val="00AA70AF"/>
    <w:rsid w:val="00AA7545"/>
    <w:rsid w:val="00AA782F"/>
    <w:rsid w:val="00AB02C3"/>
    <w:rsid w:val="00AB0870"/>
    <w:rsid w:val="00AB0904"/>
    <w:rsid w:val="00AB0CFC"/>
    <w:rsid w:val="00AB1FFE"/>
    <w:rsid w:val="00AB28DF"/>
    <w:rsid w:val="00AB2A65"/>
    <w:rsid w:val="00AB31B4"/>
    <w:rsid w:val="00AB386E"/>
    <w:rsid w:val="00AB3E78"/>
    <w:rsid w:val="00AB4441"/>
    <w:rsid w:val="00AB4CF8"/>
    <w:rsid w:val="00AB54E5"/>
    <w:rsid w:val="00AB56CC"/>
    <w:rsid w:val="00AB5A74"/>
    <w:rsid w:val="00AB5F10"/>
    <w:rsid w:val="00AB62AA"/>
    <w:rsid w:val="00AB6CDF"/>
    <w:rsid w:val="00AB7148"/>
    <w:rsid w:val="00AB77C6"/>
    <w:rsid w:val="00AB7D7E"/>
    <w:rsid w:val="00AB7E79"/>
    <w:rsid w:val="00AC1469"/>
    <w:rsid w:val="00AC1FDB"/>
    <w:rsid w:val="00AC24BF"/>
    <w:rsid w:val="00AC2714"/>
    <w:rsid w:val="00AC2CD4"/>
    <w:rsid w:val="00AC2F5E"/>
    <w:rsid w:val="00AC30D9"/>
    <w:rsid w:val="00AC35A9"/>
    <w:rsid w:val="00AC37E7"/>
    <w:rsid w:val="00AC3CDD"/>
    <w:rsid w:val="00AC462C"/>
    <w:rsid w:val="00AC5E2F"/>
    <w:rsid w:val="00AC5F6A"/>
    <w:rsid w:val="00AC6988"/>
    <w:rsid w:val="00AC716B"/>
    <w:rsid w:val="00AC7D59"/>
    <w:rsid w:val="00AD0999"/>
    <w:rsid w:val="00AD1C6C"/>
    <w:rsid w:val="00AD20C3"/>
    <w:rsid w:val="00AD2DE7"/>
    <w:rsid w:val="00AD381E"/>
    <w:rsid w:val="00AD40FB"/>
    <w:rsid w:val="00AD4998"/>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5C1"/>
    <w:rsid w:val="00AE2E37"/>
    <w:rsid w:val="00AE2ED1"/>
    <w:rsid w:val="00AE3140"/>
    <w:rsid w:val="00AE3488"/>
    <w:rsid w:val="00AE3FE4"/>
    <w:rsid w:val="00AE407D"/>
    <w:rsid w:val="00AE431E"/>
    <w:rsid w:val="00AE4D82"/>
    <w:rsid w:val="00AE4EF4"/>
    <w:rsid w:val="00AE5B54"/>
    <w:rsid w:val="00AE5EDE"/>
    <w:rsid w:val="00AE6342"/>
    <w:rsid w:val="00AE6ACF"/>
    <w:rsid w:val="00AE6C01"/>
    <w:rsid w:val="00AE73EC"/>
    <w:rsid w:val="00AE7B8A"/>
    <w:rsid w:val="00AE7D1B"/>
    <w:rsid w:val="00AF03F5"/>
    <w:rsid w:val="00AF0649"/>
    <w:rsid w:val="00AF0A2A"/>
    <w:rsid w:val="00AF0B35"/>
    <w:rsid w:val="00AF0CBB"/>
    <w:rsid w:val="00AF1425"/>
    <w:rsid w:val="00AF176B"/>
    <w:rsid w:val="00AF1D64"/>
    <w:rsid w:val="00AF2548"/>
    <w:rsid w:val="00AF2D83"/>
    <w:rsid w:val="00AF3B5C"/>
    <w:rsid w:val="00AF4167"/>
    <w:rsid w:val="00AF42DD"/>
    <w:rsid w:val="00AF4705"/>
    <w:rsid w:val="00AF474F"/>
    <w:rsid w:val="00AF5F67"/>
    <w:rsid w:val="00AF6F25"/>
    <w:rsid w:val="00AF7495"/>
    <w:rsid w:val="00AF79A7"/>
    <w:rsid w:val="00B00887"/>
    <w:rsid w:val="00B00BB4"/>
    <w:rsid w:val="00B00D7C"/>
    <w:rsid w:val="00B01303"/>
    <w:rsid w:val="00B015E2"/>
    <w:rsid w:val="00B01C2F"/>
    <w:rsid w:val="00B026A0"/>
    <w:rsid w:val="00B0270F"/>
    <w:rsid w:val="00B02BBF"/>
    <w:rsid w:val="00B03960"/>
    <w:rsid w:val="00B03990"/>
    <w:rsid w:val="00B04BA8"/>
    <w:rsid w:val="00B05A27"/>
    <w:rsid w:val="00B06237"/>
    <w:rsid w:val="00B06338"/>
    <w:rsid w:val="00B06427"/>
    <w:rsid w:val="00B07251"/>
    <w:rsid w:val="00B07382"/>
    <w:rsid w:val="00B07ED3"/>
    <w:rsid w:val="00B1044C"/>
    <w:rsid w:val="00B1073C"/>
    <w:rsid w:val="00B10BDA"/>
    <w:rsid w:val="00B10E3F"/>
    <w:rsid w:val="00B11172"/>
    <w:rsid w:val="00B1156C"/>
    <w:rsid w:val="00B115FB"/>
    <w:rsid w:val="00B11615"/>
    <w:rsid w:val="00B1176F"/>
    <w:rsid w:val="00B1255F"/>
    <w:rsid w:val="00B12870"/>
    <w:rsid w:val="00B12990"/>
    <w:rsid w:val="00B12D77"/>
    <w:rsid w:val="00B130E1"/>
    <w:rsid w:val="00B13166"/>
    <w:rsid w:val="00B1390F"/>
    <w:rsid w:val="00B14377"/>
    <w:rsid w:val="00B14B82"/>
    <w:rsid w:val="00B14E1B"/>
    <w:rsid w:val="00B14F45"/>
    <w:rsid w:val="00B14FC0"/>
    <w:rsid w:val="00B150E9"/>
    <w:rsid w:val="00B153B6"/>
    <w:rsid w:val="00B15CC4"/>
    <w:rsid w:val="00B167AC"/>
    <w:rsid w:val="00B16E7E"/>
    <w:rsid w:val="00B17D57"/>
    <w:rsid w:val="00B2077F"/>
    <w:rsid w:val="00B21493"/>
    <w:rsid w:val="00B21C21"/>
    <w:rsid w:val="00B221DF"/>
    <w:rsid w:val="00B22482"/>
    <w:rsid w:val="00B2250E"/>
    <w:rsid w:val="00B23217"/>
    <w:rsid w:val="00B235A4"/>
    <w:rsid w:val="00B236C5"/>
    <w:rsid w:val="00B236C9"/>
    <w:rsid w:val="00B23EE8"/>
    <w:rsid w:val="00B247B6"/>
    <w:rsid w:val="00B248BC"/>
    <w:rsid w:val="00B250A9"/>
    <w:rsid w:val="00B25E27"/>
    <w:rsid w:val="00B2660E"/>
    <w:rsid w:val="00B26AEA"/>
    <w:rsid w:val="00B27380"/>
    <w:rsid w:val="00B277E8"/>
    <w:rsid w:val="00B2799E"/>
    <w:rsid w:val="00B3013F"/>
    <w:rsid w:val="00B30500"/>
    <w:rsid w:val="00B30575"/>
    <w:rsid w:val="00B30633"/>
    <w:rsid w:val="00B30732"/>
    <w:rsid w:val="00B310D0"/>
    <w:rsid w:val="00B311BF"/>
    <w:rsid w:val="00B31469"/>
    <w:rsid w:val="00B31634"/>
    <w:rsid w:val="00B32F22"/>
    <w:rsid w:val="00B33562"/>
    <w:rsid w:val="00B33583"/>
    <w:rsid w:val="00B336A2"/>
    <w:rsid w:val="00B33857"/>
    <w:rsid w:val="00B33DB5"/>
    <w:rsid w:val="00B3458B"/>
    <w:rsid w:val="00B3475F"/>
    <w:rsid w:val="00B34AB3"/>
    <w:rsid w:val="00B3619E"/>
    <w:rsid w:val="00B36220"/>
    <w:rsid w:val="00B365F0"/>
    <w:rsid w:val="00B36772"/>
    <w:rsid w:val="00B36814"/>
    <w:rsid w:val="00B369C0"/>
    <w:rsid w:val="00B36CEE"/>
    <w:rsid w:val="00B374C6"/>
    <w:rsid w:val="00B379A4"/>
    <w:rsid w:val="00B37E57"/>
    <w:rsid w:val="00B40BB2"/>
    <w:rsid w:val="00B40C34"/>
    <w:rsid w:val="00B40E8F"/>
    <w:rsid w:val="00B412E1"/>
    <w:rsid w:val="00B417D0"/>
    <w:rsid w:val="00B417D2"/>
    <w:rsid w:val="00B41A25"/>
    <w:rsid w:val="00B41C1F"/>
    <w:rsid w:val="00B42309"/>
    <w:rsid w:val="00B439BC"/>
    <w:rsid w:val="00B43D60"/>
    <w:rsid w:val="00B43E85"/>
    <w:rsid w:val="00B44F72"/>
    <w:rsid w:val="00B45342"/>
    <w:rsid w:val="00B455DC"/>
    <w:rsid w:val="00B45665"/>
    <w:rsid w:val="00B457A2"/>
    <w:rsid w:val="00B45947"/>
    <w:rsid w:val="00B45C56"/>
    <w:rsid w:val="00B45C72"/>
    <w:rsid w:val="00B45D26"/>
    <w:rsid w:val="00B462CB"/>
    <w:rsid w:val="00B46B42"/>
    <w:rsid w:val="00B472C7"/>
    <w:rsid w:val="00B50DC5"/>
    <w:rsid w:val="00B5192D"/>
    <w:rsid w:val="00B51BCD"/>
    <w:rsid w:val="00B52F2F"/>
    <w:rsid w:val="00B53420"/>
    <w:rsid w:val="00B53809"/>
    <w:rsid w:val="00B54418"/>
    <w:rsid w:val="00B5468D"/>
    <w:rsid w:val="00B54BB3"/>
    <w:rsid w:val="00B54F67"/>
    <w:rsid w:val="00B5583B"/>
    <w:rsid w:val="00B566B0"/>
    <w:rsid w:val="00B56853"/>
    <w:rsid w:val="00B5713D"/>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76CB"/>
    <w:rsid w:val="00B67948"/>
    <w:rsid w:val="00B67CFA"/>
    <w:rsid w:val="00B70755"/>
    <w:rsid w:val="00B70F9F"/>
    <w:rsid w:val="00B714A5"/>
    <w:rsid w:val="00B71621"/>
    <w:rsid w:val="00B719F7"/>
    <w:rsid w:val="00B72080"/>
    <w:rsid w:val="00B72EED"/>
    <w:rsid w:val="00B734B1"/>
    <w:rsid w:val="00B7447A"/>
    <w:rsid w:val="00B74592"/>
    <w:rsid w:val="00B745DD"/>
    <w:rsid w:val="00B74D05"/>
    <w:rsid w:val="00B74EC2"/>
    <w:rsid w:val="00B74ED3"/>
    <w:rsid w:val="00B753E1"/>
    <w:rsid w:val="00B757A1"/>
    <w:rsid w:val="00B75C26"/>
    <w:rsid w:val="00B7602C"/>
    <w:rsid w:val="00B766A4"/>
    <w:rsid w:val="00B76C7F"/>
    <w:rsid w:val="00B76DC3"/>
    <w:rsid w:val="00B76F45"/>
    <w:rsid w:val="00B77321"/>
    <w:rsid w:val="00B77681"/>
    <w:rsid w:val="00B77B20"/>
    <w:rsid w:val="00B80298"/>
    <w:rsid w:val="00B809D5"/>
    <w:rsid w:val="00B812F2"/>
    <w:rsid w:val="00B81D92"/>
    <w:rsid w:val="00B82056"/>
    <w:rsid w:val="00B820BA"/>
    <w:rsid w:val="00B8230B"/>
    <w:rsid w:val="00B82D0C"/>
    <w:rsid w:val="00B83100"/>
    <w:rsid w:val="00B832F8"/>
    <w:rsid w:val="00B8330E"/>
    <w:rsid w:val="00B8386A"/>
    <w:rsid w:val="00B83C4C"/>
    <w:rsid w:val="00B83E89"/>
    <w:rsid w:val="00B84B5E"/>
    <w:rsid w:val="00B85420"/>
    <w:rsid w:val="00B8558D"/>
    <w:rsid w:val="00B85608"/>
    <w:rsid w:val="00B85CFD"/>
    <w:rsid w:val="00B85D4D"/>
    <w:rsid w:val="00B8612B"/>
    <w:rsid w:val="00B86A8C"/>
    <w:rsid w:val="00B86AA1"/>
    <w:rsid w:val="00B86D69"/>
    <w:rsid w:val="00B8709A"/>
    <w:rsid w:val="00B8756D"/>
    <w:rsid w:val="00B900E5"/>
    <w:rsid w:val="00B9016D"/>
    <w:rsid w:val="00B91001"/>
    <w:rsid w:val="00B9132E"/>
    <w:rsid w:val="00B91BDD"/>
    <w:rsid w:val="00B91BFA"/>
    <w:rsid w:val="00B92088"/>
    <w:rsid w:val="00B92173"/>
    <w:rsid w:val="00B923D1"/>
    <w:rsid w:val="00B93202"/>
    <w:rsid w:val="00B937C8"/>
    <w:rsid w:val="00B93A59"/>
    <w:rsid w:val="00B942EC"/>
    <w:rsid w:val="00B94683"/>
    <w:rsid w:val="00B9525E"/>
    <w:rsid w:val="00B9577F"/>
    <w:rsid w:val="00B95907"/>
    <w:rsid w:val="00B95CC1"/>
    <w:rsid w:val="00B95D0A"/>
    <w:rsid w:val="00B95DE9"/>
    <w:rsid w:val="00B9640D"/>
    <w:rsid w:val="00B972EB"/>
    <w:rsid w:val="00B979AE"/>
    <w:rsid w:val="00B97C33"/>
    <w:rsid w:val="00BA040C"/>
    <w:rsid w:val="00BA0B3D"/>
    <w:rsid w:val="00BA0BAB"/>
    <w:rsid w:val="00BA0E06"/>
    <w:rsid w:val="00BA1A99"/>
    <w:rsid w:val="00BA29CF"/>
    <w:rsid w:val="00BA320F"/>
    <w:rsid w:val="00BA32CC"/>
    <w:rsid w:val="00BA424D"/>
    <w:rsid w:val="00BA496D"/>
    <w:rsid w:val="00BA64A8"/>
    <w:rsid w:val="00BA6CA1"/>
    <w:rsid w:val="00BA7865"/>
    <w:rsid w:val="00BA798B"/>
    <w:rsid w:val="00BA7C7B"/>
    <w:rsid w:val="00BA7E55"/>
    <w:rsid w:val="00BB03B8"/>
    <w:rsid w:val="00BB04C6"/>
    <w:rsid w:val="00BB0AEB"/>
    <w:rsid w:val="00BB0B4E"/>
    <w:rsid w:val="00BB1141"/>
    <w:rsid w:val="00BB164A"/>
    <w:rsid w:val="00BB26B0"/>
    <w:rsid w:val="00BB2768"/>
    <w:rsid w:val="00BB28FE"/>
    <w:rsid w:val="00BB39CE"/>
    <w:rsid w:val="00BB3C92"/>
    <w:rsid w:val="00BB41CB"/>
    <w:rsid w:val="00BB43B2"/>
    <w:rsid w:val="00BB4430"/>
    <w:rsid w:val="00BB4683"/>
    <w:rsid w:val="00BB4768"/>
    <w:rsid w:val="00BB48A3"/>
    <w:rsid w:val="00BB4F15"/>
    <w:rsid w:val="00BB512C"/>
    <w:rsid w:val="00BB53C0"/>
    <w:rsid w:val="00BB5509"/>
    <w:rsid w:val="00BB58D3"/>
    <w:rsid w:val="00BB61F5"/>
    <w:rsid w:val="00BB64C0"/>
    <w:rsid w:val="00BB6C9F"/>
    <w:rsid w:val="00BB7030"/>
    <w:rsid w:val="00BB70F8"/>
    <w:rsid w:val="00BB7540"/>
    <w:rsid w:val="00BB7EC5"/>
    <w:rsid w:val="00BC05E4"/>
    <w:rsid w:val="00BC08A1"/>
    <w:rsid w:val="00BC0A07"/>
    <w:rsid w:val="00BC0B2F"/>
    <w:rsid w:val="00BC1A82"/>
    <w:rsid w:val="00BC1AEB"/>
    <w:rsid w:val="00BC1CBE"/>
    <w:rsid w:val="00BC27D0"/>
    <w:rsid w:val="00BC2860"/>
    <w:rsid w:val="00BC2DB7"/>
    <w:rsid w:val="00BC2FA0"/>
    <w:rsid w:val="00BC3C58"/>
    <w:rsid w:val="00BC40BB"/>
    <w:rsid w:val="00BC4148"/>
    <w:rsid w:val="00BC424E"/>
    <w:rsid w:val="00BC43FF"/>
    <w:rsid w:val="00BC451C"/>
    <w:rsid w:val="00BC463C"/>
    <w:rsid w:val="00BC4664"/>
    <w:rsid w:val="00BC484B"/>
    <w:rsid w:val="00BC4CAE"/>
    <w:rsid w:val="00BC4E4A"/>
    <w:rsid w:val="00BC50CE"/>
    <w:rsid w:val="00BC5AA9"/>
    <w:rsid w:val="00BC673B"/>
    <w:rsid w:val="00BC7614"/>
    <w:rsid w:val="00BC7615"/>
    <w:rsid w:val="00BC7672"/>
    <w:rsid w:val="00BC769A"/>
    <w:rsid w:val="00BD0A34"/>
    <w:rsid w:val="00BD12E0"/>
    <w:rsid w:val="00BD16BB"/>
    <w:rsid w:val="00BD260E"/>
    <w:rsid w:val="00BD271A"/>
    <w:rsid w:val="00BD2F88"/>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681"/>
    <w:rsid w:val="00BD7E33"/>
    <w:rsid w:val="00BD7E3F"/>
    <w:rsid w:val="00BE0042"/>
    <w:rsid w:val="00BE0459"/>
    <w:rsid w:val="00BE06D8"/>
    <w:rsid w:val="00BE0845"/>
    <w:rsid w:val="00BE0910"/>
    <w:rsid w:val="00BE104C"/>
    <w:rsid w:val="00BE1D64"/>
    <w:rsid w:val="00BE1F37"/>
    <w:rsid w:val="00BE21E7"/>
    <w:rsid w:val="00BE28FB"/>
    <w:rsid w:val="00BE2AFE"/>
    <w:rsid w:val="00BE3777"/>
    <w:rsid w:val="00BE3CC3"/>
    <w:rsid w:val="00BE43D3"/>
    <w:rsid w:val="00BE462E"/>
    <w:rsid w:val="00BE5069"/>
    <w:rsid w:val="00BE5B40"/>
    <w:rsid w:val="00BE6042"/>
    <w:rsid w:val="00BE7180"/>
    <w:rsid w:val="00BE7F64"/>
    <w:rsid w:val="00BF0D63"/>
    <w:rsid w:val="00BF217E"/>
    <w:rsid w:val="00BF241A"/>
    <w:rsid w:val="00BF2715"/>
    <w:rsid w:val="00BF27D3"/>
    <w:rsid w:val="00BF2CBB"/>
    <w:rsid w:val="00BF3C2D"/>
    <w:rsid w:val="00BF490D"/>
    <w:rsid w:val="00BF4C3B"/>
    <w:rsid w:val="00BF5490"/>
    <w:rsid w:val="00BF59B7"/>
    <w:rsid w:val="00BF604F"/>
    <w:rsid w:val="00BF67EE"/>
    <w:rsid w:val="00BF6A21"/>
    <w:rsid w:val="00BF6E65"/>
    <w:rsid w:val="00BF709B"/>
    <w:rsid w:val="00C00C41"/>
    <w:rsid w:val="00C0113C"/>
    <w:rsid w:val="00C012B9"/>
    <w:rsid w:val="00C02006"/>
    <w:rsid w:val="00C02CDD"/>
    <w:rsid w:val="00C034CF"/>
    <w:rsid w:val="00C04187"/>
    <w:rsid w:val="00C042A5"/>
    <w:rsid w:val="00C04E3A"/>
    <w:rsid w:val="00C0653A"/>
    <w:rsid w:val="00C067A2"/>
    <w:rsid w:val="00C07BB8"/>
    <w:rsid w:val="00C07C31"/>
    <w:rsid w:val="00C10241"/>
    <w:rsid w:val="00C10561"/>
    <w:rsid w:val="00C1090D"/>
    <w:rsid w:val="00C10A6F"/>
    <w:rsid w:val="00C1148A"/>
    <w:rsid w:val="00C11676"/>
    <w:rsid w:val="00C12252"/>
    <w:rsid w:val="00C125BF"/>
    <w:rsid w:val="00C13FD1"/>
    <w:rsid w:val="00C141DC"/>
    <w:rsid w:val="00C141F5"/>
    <w:rsid w:val="00C1446E"/>
    <w:rsid w:val="00C14BF1"/>
    <w:rsid w:val="00C14CAD"/>
    <w:rsid w:val="00C14DD6"/>
    <w:rsid w:val="00C155B8"/>
    <w:rsid w:val="00C15642"/>
    <w:rsid w:val="00C15840"/>
    <w:rsid w:val="00C16529"/>
    <w:rsid w:val="00C1661F"/>
    <w:rsid w:val="00C16712"/>
    <w:rsid w:val="00C16F93"/>
    <w:rsid w:val="00C20538"/>
    <w:rsid w:val="00C212C5"/>
    <w:rsid w:val="00C217A2"/>
    <w:rsid w:val="00C218F0"/>
    <w:rsid w:val="00C22038"/>
    <w:rsid w:val="00C22587"/>
    <w:rsid w:val="00C22C65"/>
    <w:rsid w:val="00C23122"/>
    <w:rsid w:val="00C23137"/>
    <w:rsid w:val="00C231D2"/>
    <w:rsid w:val="00C233F9"/>
    <w:rsid w:val="00C240B5"/>
    <w:rsid w:val="00C24FD7"/>
    <w:rsid w:val="00C2591D"/>
    <w:rsid w:val="00C259D0"/>
    <w:rsid w:val="00C25B94"/>
    <w:rsid w:val="00C265D8"/>
    <w:rsid w:val="00C2692B"/>
    <w:rsid w:val="00C26D32"/>
    <w:rsid w:val="00C27548"/>
    <w:rsid w:val="00C2778B"/>
    <w:rsid w:val="00C27EC5"/>
    <w:rsid w:val="00C306E3"/>
    <w:rsid w:val="00C31282"/>
    <w:rsid w:val="00C31560"/>
    <w:rsid w:val="00C31883"/>
    <w:rsid w:val="00C31C81"/>
    <w:rsid w:val="00C3200A"/>
    <w:rsid w:val="00C32240"/>
    <w:rsid w:val="00C32722"/>
    <w:rsid w:val="00C32C23"/>
    <w:rsid w:val="00C3306F"/>
    <w:rsid w:val="00C33123"/>
    <w:rsid w:val="00C335C0"/>
    <w:rsid w:val="00C33645"/>
    <w:rsid w:val="00C33737"/>
    <w:rsid w:val="00C33C1C"/>
    <w:rsid w:val="00C33DC5"/>
    <w:rsid w:val="00C341B2"/>
    <w:rsid w:val="00C34A48"/>
    <w:rsid w:val="00C34B79"/>
    <w:rsid w:val="00C34C3D"/>
    <w:rsid w:val="00C34E3C"/>
    <w:rsid w:val="00C34FAD"/>
    <w:rsid w:val="00C35090"/>
    <w:rsid w:val="00C35343"/>
    <w:rsid w:val="00C354D3"/>
    <w:rsid w:val="00C3553E"/>
    <w:rsid w:val="00C356B1"/>
    <w:rsid w:val="00C3590A"/>
    <w:rsid w:val="00C35F68"/>
    <w:rsid w:val="00C362FA"/>
    <w:rsid w:val="00C36717"/>
    <w:rsid w:val="00C36A49"/>
    <w:rsid w:val="00C3727E"/>
    <w:rsid w:val="00C37337"/>
    <w:rsid w:val="00C37843"/>
    <w:rsid w:val="00C37B7C"/>
    <w:rsid w:val="00C404C9"/>
    <w:rsid w:val="00C40655"/>
    <w:rsid w:val="00C408E1"/>
    <w:rsid w:val="00C40A51"/>
    <w:rsid w:val="00C41579"/>
    <w:rsid w:val="00C426D0"/>
    <w:rsid w:val="00C426D9"/>
    <w:rsid w:val="00C431EC"/>
    <w:rsid w:val="00C4354D"/>
    <w:rsid w:val="00C43B56"/>
    <w:rsid w:val="00C43B79"/>
    <w:rsid w:val="00C43F45"/>
    <w:rsid w:val="00C441AF"/>
    <w:rsid w:val="00C444F9"/>
    <w:rsid w:val="00C44DFD"/>
    <w:rsid w:val="00C45E02"/>
    <w:rsid w:val="00C45F63"/>
    <w:rsid w:val="00C4620D"/>
    <w:rsid w:val="00C46804"/>
    <w:rsid w:val="00C46BC1"/>
    <w:rsid w:val="00C475A9"/>
    <w:rsid w:val="00C476BE"/>
    <w:rsid w:val="00C47920"/>
    <w:rsid w:val="00C47B6D"/>
    <w:rsid w:val="00C47B94"/>
    <w:rsid w:val="00C47C75"/>
    <w:rsid w:val="00C50C4A"/>
    <w:rsid w:val="00C50F58"/>
    <w:rsid w:val="00C50FE9"/>
    <w:rsid w:val="00C513D1"/>
    <w:rsid w:val="00C5229D"/>
    <w:rsid w:val="00C529C0"/>
    <w:rsid w:val="00C52E1E"/>
    <w:rsid w:val="00C5354B"/>
    <w:rsid w:val="00C53D57"/>
    <w:rsid w:val="00C53D7C"/>
    <w:rsid w:val="00C549DD"/>
    <w:rsid w:val="00C54AA5"/>
    <w:rsid w:val="00C54F3F"/>
    <w:rsid w:val="00C54F51"/>
    <w:rsid w:val="00C55143"/>
    <w:rsid w:val="00C553CB"/>
    <w:rsid w:val="00C5546F"/>
    <w:rsid w:val="00C56D4B"/>
    <w:rsid w:val="00C56D6A"/>
    <w:rsid w:val="00C571E1"/>
    <w:rsid w:val="00C575A6"/>
    <w:rsid w:val="00C5761B"/>
    <w:rsid w:val="00C57D71"/>
    <w:rsid w:val="00C605CA"/>
    <w:rsid w:val="00C60BD8"/>
    <w:rsid w:val="00C61224"/>
    <w:rsid w:val="00C61497"/>
    <w:rsid w:val="00C62845"/>
    <w:rsid w:val="00C62EC2"/>
    <w:rsid w:val="00C64B80"/>
    <w:rsid w:val="00C64CA6"/>
    <w:rsid w:val="00C6516F"/>
    <w:rsid w:val="00C65221"/>
    <w:rsid w:val="00C65654"/>
    <w:rsid w:val="00C65908"/>
    <w:rsid w:val="00C66CE9"/>
    <w:rsid w:val="00C66FF0"/>
    <w:rsid w:val="00C6735B"/>
    <w:rsid w:val="00C67A62"/>
    <w:rsid w:val="00C67D58"/>
    <w:rsid w:val="00C67F88"/>
    <w:rsid w:val="00C70769"/>
    <w:rsid w:val="00C7136E"/>
    <w:rsid w:val="00C718C4"/>
    <w:rsid w:val="00C71CF1"/>
    <w:rsid w:val="00C734FE"/>
    <w:rsid w:val="00C73676"/>
    <w:rsid w:val="00C73827"/>
    <w:rsid w:val="00C738F7"/>
    <w:rsid w:val="00C73ACA"/>
    <w:rsid w:val="00C73DE7"/>
    <w:rsid w:val="00C742C4"/>
    <w:rsid w:val="00C742EF"/>
    <w:rsid w:val="00C74322"/>
    <w:rsid w:val="00C747AD"/>
    <w:rsid w:val="00C74CEB"/>
    <w:rsid w:val="00C74CF2"/>
    <w:rsid w:val="00C75236"/>
    <w:rsid w:val="00C753EE"/>
    <w:rsid w:val="00C7578D"/>
    <w:rsid w:val="00C75DB2"/>
    <w:rsid w:val="00C7611D"/>
    <w:rsid w:val="00C7633B"/>
    <w:rsid w:val="00C80CE9"/>
    <w:rsid w:val="00C81391"/>
    <w:rsid w:val="00C8157F"/>
    <w:rsid w:val="00C82631"/>
    <w:rsid w:val="00C83440"/>
    <w:rsid w:val="00C84A26"/>
    <w:rsid w:val="00C84C44"/>
    <w:rsid w:val="00C84D2B"/>
    <w:rsid w:val="00C853D1"/>
    <w:rsid w:val="00C855EF"/>
    <w:rsid w:val="00C85A24"/>
    <w:rsid w:val="00C85FCD"/>
    <w:rsid w:val="00C868C5"/>
    <w:rsid w:val="00C86B2D"/>
    <w:rsid w:val="00C86E4B"/>
    <w:rsid w:val="00C87315"/>
    <w:rsid w:val="00C876A4"/>
    <w:rsid w:val="00C87CD0"/>
    <w:rsid w:val="00C90624"/>
    <w:rsid w:val="00C90642"/>
    <w:rsid w:val="00C91193"/>
    <w:rsid w:val="00C91BF1"/>
    <w:rsid w:val="00C91D9F"/>
    <w:rsid w:val="00C91E45"/>
    <w:rsid w:val="00C92954"/>
    <w:rsid w:val="00C92E57"/>
    <w:rsid w:val="00C9347C"/>
    <w:rsid w:val="00C934B8"/>
    <w:rsid w:val="00C934DC"/>
    <w:rsid w:val="00C935EF"/>
    <w:rsid w:val="00C94340"/>
    <w:rsid w:val="00C944B8"/>
    <w:rsid w:val="00C94CB3"/>
    <w:rsid w:val="00C94D8E"/>
    <w:rsid w:val="00C94FEF"/>
    <w:rsid w:val="00C951C3"/>
    <w:rsid w:val="00C95281"/>
    <w:rsid w:val="00C95C81"/>
    <w:rsid w:val="00C9661F"/>
    <w:rsid w:val="00C96B80"/>
    <w:rsid w:val="00C96E4F"/>
    <w:rsid w:val="00C96ED4"/>
    <w:rsid w:val="00C974B4"/>
    <w:rsid w:val="00CA04A0"/>
    <w:rsid w:val="00CA07F9"/>
    <w:rsid w:val="00CA0D0C"/>
    <w:rsid w:val="00CA12A6"/>
    <w:rsid w:val="00CA17B0"/>
    <w:rsid w:val="00CA1EA5"/>
    <w:rsid w:val="00CA28B4"/>
    <w:rsid w:val="00CA2DAF"/>
    <w:rsid w:val="00CA3A73"/>
    <w:rsid w:val="00CA4226"/>
    <w:rsid w:val="00CA4372"/>
    <w:rsid w:val="00CA49E3"/>
    <w:rsid w:val="00CA4BF1"/>
    <w:rsid w:val="00CA4E9C"/>
    <w:rsid w:val="00CA54B6"/>
    <w:rsid w:val="00CA54E1"/>
    <w:rsid w:val="00CA5D7D"/>
    <w:rsid w:val="00CA62AB"/>
    <w:rsid w:val="00CA6A27"/>
    <w:rsid w:val="00CA6DBC"/>
    <w:rsid w:val="00CA7BC6"/>
    <w:rsid w:val="00CB0809"/>
    <w:rsid w:val="00CB0F52"/>
    <w:rsid w:val="00CB2000"/>
    <w:rsid w:val="00CB26C2"/>
    <w:rsid w:val="00CB2BB9"/>
    <w:rsid w:val="00CB346A"/>
    <w:rsid w:val="00CB3D83"/>
    <w:rsid w:val="00CB4298"/>
    <w:rsid w:val="00CB45F5"/>
    <w:rsid w:val="00CB4745"/>
    <w:rsid w:val="00CB47DB"/>
    <w:rsid w:val="00CB4DCC"/>
    <w:rsid w:val="00CB5000"/>
    <w:rsid w:val="00CB523E"/>
    <w:rsid w:val="00CB6513"/>
    <w:rsid w:val="00CB6AAA"/>
    <w:rsid w:val="00CB6C32"/>
    <w:rsid w:val="00CB6F6D"/>
    <w:rsid w:val="00CB7002"/>
    <w:rsid w:val="00CB7622"/>
    <w:rsid w:val="00CB7688"/>
    <w:rsid w:val="00CB7BD9"/>
    <w:rsid w:val="00CB7FF6"/>
    <w:rsid w:val="00CC0075"/>
    <w:rsid w:val="00CC042F"/>
    <w:rsid w:val="00CC068F"/>
    <w:rsid w:val="00CC0A5D"/>
    <w:rsid w:val="00CC0B7B"/>
    <w:rsid w:val="00CC0DF1"/>
    <w:rsid w:val="00CC1684"/>
    <w:rsid w:val="00CC1F5D"/>
    <w:rsid w:val="00CC2007"/>
    <w:rsid w:val="00CC2697"/>
    <w:rsid w:val="00CC2FA5"/>
    <w:rsid w:val="00CC300A"/>
    <w:rsid w:val="00CC4993"/>
    <w:rsid w:val="00CC4DEC"/>
    <w:rsid w:val="00CC58B0"/>
    <w:rsid w:val="00CC6119"/>
    <w:rsid w:val="00CC63C8"/>
    <w:rsid w:val="00CC644D"/>
    <w:rsid w:val="00CC6667"/>
    <w:rsid w:val="00CC6760"/>
    <w:rsid w:val="00CC68A2"/>
    <w:rsid w:val="00CC73EF"/>
    <w:rsid w:val="00CC746A"/>
    <w:rsid w:val="00CC768D"/>
    <w:rsid w:val="00CC7850"/>
    <w:rsid w:val="00CD00DD"/>
    <w:rsid w:val="00CD020F"/>
    <w:rsid w:val="00CD0873"/>
    <w:rsid w:val="00CD138F"/>
    <w:rsid w:val="00CD18CF"/>
    <w:rsid w:val="00CD2EB8"/>
    <w:rsid w:val="00CD311F"/>
    <w:rsid w:val="00CD362C"/>
    <w:rsid w:val="00CD3647"/>
    <w:rsid w:val="00CD3740"/>
    <w:rsid w:val="00CD393A"/>
    <w:rsid w:val="00CD3F7E"/>
    <w:rsid w:val="00CD43B8"/>
    <w:rsid w:val="00CD44FE"/>
    <w:rsid w:val="00CD4808"/>
    <w:rsid w:val="00CD4C98"/>
    <w:rsid w:val="00CD4FAB"/>
    <w:rsid w:val="00CD500D"/>
    <w:rsid w:val="00CD5607"/>
    <w:rsid w:val="00CD5C9F"/>
    <w:rsid w:val="00CD6D9C"/>
    <w:rsid w:val="00CD6F95"/>
    <w:rsid w:val="00CD7135"/>
    <w:rsid w:val="00CD7640"/>
    <w:rsid w:val="00CD7878"/>
    <w:rsid w:val="00CE083F"/>
    <w:rsid w:val="00CE0E9B"/>
    <w:rsid w:val="00CE1478"/>
    <w:rsid w:val="00CE14F6"/>
    <w:rsid w:val="00CE1A90"/>
    <w:rsid w:val="00CE1C6C"/>
    <w:rsid w:val="00CE1FCA"/>
    <w:rsid w:val="00CE2614"/>
    <w:rsid w:val="00CE2BE2"/>
    <w:rsid w:val="00CE315F"/>
    <w:rsid w:val="00CE3234"/>
    <w:rsid w:val="00CE340F"/>
    <w:rsid w:val="00CE3420"/>
    <w:rsid w:val="00CE3525"/>
    <w:rsid w:val="00CE38CC"/>
    <w:rsid w:val="00CE39BB"/>
    <w:rsid w:val="00CE3A2C"/>
    <w:rsid w:val="00CE3EEC"/>
    <w:rsid w:val="00CE4246"/>
    <w:rsid w:val="00CE42A6"/>
    <w:rsid w:val="00CE44AC"/>
    <w:rsid w:val="00CE4D97"/>
    <w:rsid w:val="00CE562B"/>
    <w:rsid w:val="00CE717B"/>
    <w:rsid w:val="00CE752A"/>
    <w:rsid w:val="00CE7628"/>
    <w:rsid w:val="00CE7864"/>
    <w:rsid w:val="00CF0049"/>
    <w:rsid w:val="00CF0466"/>
    <w:rsid w:val="00CF06E0"/>
    <w:rsid w:val="00CF171D"/>
    <w:rsid w:val="00CF1DD0"/>
    <w:rsid w:val="00CF2D2E"/>
    <w:rsid w:val="00CF372A"/>
    <w:rsid w:val="00CF4828"/>
    <w:rsid w:val="00CF50A5"/>
    <w:rsid w:val="00CF5E62"/>
    <w:rsid w:val="00CF623B"/>
    <w:rsid w:val="00CF6617"/>
    <w:rsid w:val="00CF6685"/>
    <w:rsid w:val="00CF69F3"/>
    <w:rsid w:val="00CF6EB3"/>
    <w:rsid w:val="00CF717F"/>
    <w:rsid w:val="00CF7410"/>
    <w:rsid w:val="00CF7424"/>
    <w:rsid w:val="00D001F8"/>
    <w:rsid w:val="00D005AC"/>
    <w:rsid w:val="00D00C55"/>
    <w:rsid w:val="00D0104D"/>
    <w:rsid w:val="00D02B0A"/>
    <w:rsid w:val="00D03312"/>
    <w:rsid w:val="00D03483"/>
    <w:rsid w:val="00D034C7"/>
    <w:rsid w:val="00D04228"/>
    <w:rsid w:val="00D04499"/>
    <w:rsid w:val="00D04815"/>
    <w:rsid w:val="00D04B1A"/>
    <w:rsid w:val="00D05729"/>
    <w:rsid w:val="00D05C0A"/>
    <w:rsid w:val="00D070AD"/>
    <w:rsid w:val="00D072D5"/>
    <w:rsid w:val="00D0776A"/>
    <w:rsid w:val="00D07994"/>
    <w:rsid w:val="00D10661"/>
    <w:rsid w:val="00D109A8"/>
    <w:rsid w:val="00D109BC"/>
    <w:rsid w:val="00D11280"/>
    <w:rsid w:val="00D11A23"/>
    <w:rsid w:val="00D11FCC"/>
    <w:rsid w:val="00D12427"/>
    <w:rsid w:val="00D12BCC"/>
    <w:rsid w:val="00D12F7B"/>
    <w:rsid w:val="00D12FEE"/>
    <w:rsid w:val="00D13375"/>
    <w:rsid w:val="00D13D1D"/>
    <w:rsid w:val="00D13E89"/>
    <w:rsid w:val="00D14700"/>
    <w:rsid w:val="00D14D35"/>
    <w:rsid w:val="00D15494"/>
    <w:rsid w:val="00D15A86"/>
    <w:rsid w:val="00D162E8"/>
    <w:rsid w:val="00D1655B"/>
    <w:rsid w:val="00D17886"/>
    <w:rsid w:val="00D20546"/>
    <w:rsid w:val="00D209B8"/>
    <w:rsid w:val="00D20B48"/>
    <w:rsid w:val="00D218B6"/>
    <w:rsid w:val="00D21997"/>
    <w:rsid w:val="00D21B10"/>
    <w:rsid w:val="00D22854"/>
    <w:rsid w:val="00D2298A"/>
    <w:rsid w:val="00D2364E"/>
    <w:rsid w:val="00D24143"/>
    <w:rsid w:val="00D244FC"/>
    <w:rsid w:val="00D24962"/>
    <w:rsid w:val="00D24E4F"/>
    <w:rsid w:val="00D2521B"/>
    <w:rsid w:val="00D25515"/>
    <w:rsid w:val="00D25D8B"/>
    <w:rsid w:val="00D25FA6"/>
    <w:rsid w:val="00D25FD7"/>
    <w:rsid w:val="00D267CE"/>
    <w:rsid w:val="00D268B5"/>
    <w:rsid w:val="00D269AD"/>
    <w:rsid w:val="00D26B77"/>
    <w:rsid w:val="00D26E6B"/>
    <w:rsid w:val="00D273DE"/>
    <w:rsid w:val="00D27CB0"/>
    <w:rsid w:val="00D30092"/>
    <w:rsid w:val="00D3063D"/>
    <w:rsid w:val="00D30A8A"/>
    <w:rsid w:val="00D30D14"/>
    <w:rsid w:val="00D314F1"/>
    <w:rsid w:val="00D31997"/>
    <w:rsid w:val="00D319A5"/>
    <w:rsid w:val="00D32507"/>
    <w:rsid w:val="00D3377F"/>
    <w:rsid w:val="00D34147"/>
    <w:rsid w:val="00D35173"/>
    <w:rsid w:val="00D35AFE"/>
    <w:rsid w:val="00D35BBD"/>
    <w:rsid w:val="00D35D22"/>
    <w:rsid w:val="00D3671C"/>
    <w:rsid w:val="00D36DF9"/>
    <w:rsid w:val="00D378CE"/>
    <w:rsid w:val="00D37A1D"/>
    <w:rsid w:val="00D4058E"/>
    <w:rsid w:val="00D40CDF"/>
    <w:rsid w:val="00D40F05"/>
    <w:rsid w:val="00D40FA8"/>
    <w:rsid w:val="00D42085"/>
    <w:rsid w:val="00D426F1"/>
    <w:rsid w:val="00D429B5"/>
    <w:rsid w:val="00D4316F"/>
    <w:rsid w:val="00D43A8B"/>
    <w:rsid w:val="00D44B0B"/>
    <w:rsid w:val="00D44C4B"/>
    <w:rsid w:val="00D45366"/>
    <w:rsid w:val="00D45CBE"/>
    <w:rsid w:val="00D45E5E"/>
    <w:rsid w:val="00D4614B"/>
    <w:rsid w:val="00D462AD"/>
    <w:rsid w:val="00D466A7"/>
    <w:rsid w:val="00D470A1"/>
    <w:rsid w:val="00D472D7"/>
    <w:rsid w:val="00D47580"/>
    <w:rsid w:val="00D47CD1"/>
    <w:rsid w:val="00D5027D"/>
    <w:rsid w:val="00D510F4"/>
    <w:rsid w:val="00D5272D"/>
    <w:rsid w:val="00D52850"/>
    <w:rsid w:val="00D528F2"/>
    <w:rsid w:val="00D53198"/>
    <w:rsid w:val="00D53725"/>
    <w:rsid w:val="00D5374F"/>
    <w:rsid w:val="00D54E23"/>
    <w:rsid w:val="00D55B78"/>
    <w:rsid w:val="00D55F4F"/>
    <w:rsid w:val="00D55F63"/>
    <w:rsid w:val="00D56693"/>
    <w:rsid w:val="00D567BD"/>
    <w:rsid w:val="00D56FED"/>
    <w:rsid w:val="00D57471"/>
    <w:rsid w:val="00D57556"/>
    <w:rsid w:val="00D57A7D"/>
    <w:rsid w:val="00D57AD2"/>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902"/>
    <w:rsid w:val="00D660E1"/>
    <w:rsid w:val="00D66797"/>
    <w:rsid w:val="00D66DDB"/>
    <w:rsid w:val="00D673BB"/>
    <w:rsid w:val="00D67B65"/>
    <w:rsid w:val="00D706AD"/>
    <w:rsid w:val="00D70C0F"/>
    <w:rsid w:val="00D70F00"/>
    <w:rsid w:val="00D70FF1"/>
    <w:rsid w:val="00D710B8"/>
    <w:rsid w:val="00D71369"/>
    <w:rsid w:val="00D7172C"/>
    <w:rsid w:val="00D71FF8"/>
    <w:rsid w:val="00D72851"/>
    <w:rsid w:val="00D72D2A"/>
    <w:rsid w:val="00D72E3A"/>
    <w:rsid w:val="00D72E75"/>
    <w:rsid w:val="00D739B4"/>
    <w:rsid w:val="00D752E3"/>
    <w:rsid w:val="00D75B78"/>
    <w:rsid w:val="00D760CE"/>
    <w:rsid w:val="00D765E8"/>
    <w:rsid w:val="00D766F8"/>
    <w:rsid w:val="00D76AFB"/>
    <w:rsid w:val="00D80723"/>
    <w:rsid w:val="00D8115F"/>
    <w:rsid w:val="00D81BB4"/>
    <w:rsid w:val="00D81DD5"/>
    <w:rsid w:val="00D820B6"/>
    <w:rsid w:val="00D82246"/>
    <w:rsid w:val="00D82251"/>
    <w:rsid w:val="00D82651"/>
    <w:rsid w:val="00D83BF1"/>
    <w:rsid w:val="00D8423C"/>
    <w:rsid w:val="00D846CA"/>
    <w:rsid w:val="00D85D6C"/>
    <w:rsid w:val="00D865D6"/>
    <w:rsid w:val="00D86612"/>
    <w:rsid w:val="00D874BA"/>
    <w:rsid w:val="00D87717"/>
    <w:rsid w:val="00D87763"/>
    <w:rsid w:val="00D877C7"/>
    <w:rsid w:val="00D87A71"/>
    <w:rsid w:val="00D87EB3"/>
    <w:rsid w:val="00D87EB9"/>
    <w:rsid w:val="00D90A0A"/>
    <w:rsid w:val="00D90B0A"/>
    <w:rsid w:val="00D90E28"/>
    <w:rsid w:val="00D91C4C"/>
    <w:rsid w:val="00D921E8"/>
    <w:rsid w:val="00D93B2A"/>
    <w:rsid w:val="00D948F9"/>
    <w:rsid w:val="00D949C1"/>
    <w:rsid w:val="00D95949"/>
    <w:rsid w:val="00D95E26"/>
    <w:rsid w:val="00D96428"/>
    <w:rsid w:val="00D965E1"/>
    <w:rsid w:val="00D9696F"/>
    <w:rsid w:val="00D96FA4"/>
    <w:rsid w:val="00D9732B"/>
    <w:rsid w:val="00D9792F"/>
    <w:rsid w:val="00D97A6D"/>
    <w:rsid w:val="00DA027C"/>
    <w:rsid w:val="00DA04C7"/>
    <w:rsid w:val="00DA054A"/>
    <w:rsid w:val="00DA0B0E"/>
    <w:rsid w:val="00DA0E8E"/>
    <w:rsid w:val="00DA17A4"/>
    <w:rsid w:val="00DA17FC"/>
    <w:rsid w:val="00DA195C"/>
    <w:rsid w:val="00DA19B8"/>
    <w:rsid w:val="00DA20E4"/>
    <w:rsid w:val="00DA24D5"/>
    <w:rsid w:val="00DA2F70"/>
    <w:rsid w:val="00DA3366"/>
    <w:rsid w:val="00DA4C27"/>
    <w:rsid w:val="00DA5345"/>
    <w:rsid w:val="00DA5DE8"/>
    <w:rsid w:val="00DA64F2"/>
    <w:rsid w:val="00DA7095"/>
    <w:rsid w:val="00DA7493"/>
    <w:rsid w:val="00DA763E"/>
    <w:rsid w:val="00DA7661"/>
    <w:rsid w:val="00DB067A"/>
    <w:rsid w:val="00DB0B17"/>
    <w:rsid w:val="00DB0B2D"/>
    <w:rsid w:val="00DB1863"/>
    <w:rsid w:val="00DB2871"/>
    <w:rsid w:val="00DB2922"/>
    <w:rsid w:val="00DB2AD9"/>
    <w:rsid w:val="00DB307C"/>
    <w:rsid w:val="00DB3A12"/>
    <w:rsid w:val="00DB3A4C"/>
    <w:rsid w:val="00DB3F57"/>
    <w:rsid w:val="00DB5AA1"/>
    <w:rsid w:val="00DB5B6D"/>
    <w:rsid w:val="00DB5C04"/>
    <w:rsid w:val="00DB5C90"/>
    <w:rsid w:val="00DB5E19"/>
    <w:rsid w:val="00DC02E5"/>
    <w:rsid w:val="00DC1099"/>
    <w:rsid w:val="00DC1F08"/>
    <w:rsid w:val="00DC2721"/>
    <w:rsid w:val="00DC2E5D"/>
    <w:rsid w:val="00DC2F28"/>
    <w:rsid w:val="00DC379B"/>
    <w:rsid w:val="00DC3B12"/>
    <w:rsid w:val="00DC450A"/>
    <w:rsid w:val="00DC4689"/>
    <w:rsid w:val="00DC5130"/>
    <w:rsid w:val="00DC5256"/>
    <w:rsid w:val="00DC5479"/>
    <w:rsid w:val="00DC608F"/>
    <w:rsid w:val="00DC72FF"/>
    <w:rsid w:val="00DC74BC"/>
    <w:rsid w:val="00DD0390"/>
    <w:rsid w:val="00DD04F7"/>
    <w:rsid w:val="00DD1C1C"/>
    <w:rsid w:val="00DD2820"/>
    <w:rsid w:val="00DD297F"/>
    <w:rsid w:val="00DD2A70"/>
    <w:rsid w:val="00DD40C4"/>
    <w:rsid w:val="00DD472C"/>
    <w:rsid w:val="00DD47CD"/>
    <w:rsid w:val="00DD4B8F"/>
    <w:rsid w:val="00DD54F9"/>
    <w:rsid w:val="00DD5825"/>
    <w:rsid w:val="00DD5D72"/>
    <w:rsid w:val="00DD67EE"/>
    <w:rsid w:val="00DD69D0"/>
    <w:rsid w:val="00DD6B88"/>
    <w:rsid w:val="00DD7073"/>
    <w:rsid w:val="00DD72D0"/>
    <w:rsid w:val="00DD7457"/>
    <w:rsid w:val="00DE06A5"/>
    <w:rsid w:val="00DE0B1E"/>
    <w:rsid w:val="00DE1288"/>
    <w:rsid w:val="00DE2BC3"/>
    <w:rsid w:val="00DE2CB8"/>
    <w:rsid w:val="00DE348C"/>
    <w:rsid w:val="00DE3B1B"/>
    <w:rsid w:val="00DE3D98"/>
    <w:rsid w:val="00DE3F79"/>
    <w:rsid w:val="00DE4647"/>
    <w:rsid w:val="00DE596C"/>
    <w:rsid w:val="00DE5CAE"/>
    <w:rsid w:val="00DE61AB"/>
    <w:rsid w:val="00DE6443"/>
    <w:rsid w:val="00DE6B5E"/>
    <w:rsid w:val="00DE7BDB"/>
    <w:rsid w:val="00DE7BE9"/>
    <w:rsid w:val="00DE7E8C"/>
    <w:rsid w:val="00DF03E3"/>
    <w:rsid w:val="00DF0645"/>
    <w:rsid w:val="00DF08C3"/>
    <w:rsid w:val="00DF0AA8"/>
    <w:rsid w:val="00DF13F7"/>
    <w:rsid w:val="00DF1CB0"/>
    <w:rsid w:val="00DF21DC"/>
    <w:rsid w:val="00DF22F1"/>
    <w:rsid w:val="00DF31D9"/>
    <w:rsid w:val="00DF33C0"/>
    <w:rsid w:val="00DF36C7"/>
    <w:rsid w:val="00DF4084"/>
    <w:rsid w:val="00DF4393"/>
    <w:rsid w:val="00DF471B"/>
    <w:rsid w:val="00DF4B87"/>
    <w:rsid w:val="00DF4E1D"/>
    <w:rsid w:val="00DF4F3D"/>
    <w:rsid w:val="00DF5EEF"/>
    <w:rsid w:val="00DF6BF3"/>
    <w:rsid w:val="00DF6FE5"/>
    <w:rsid w:val="00DF73B4"/>
    <w:rsid w:val="00DF7754"/>
    <w:rsid w:val="00E01319"/>
    <w:rsid w:val="00E01CD6"/>
    <w:rsid w:val="00E04077"/>
    <w:rsid w:val="00E04B19"/>
    <w:rsid w:val="00E06343"/>
    <w:rsid w:val="00E06513"/>
    <w:rsid w:val="00E06C6F"/>
    <w:rsid w:val="00E071C7"/>
    <w:rsid w:val="00E07D7A"/>
    <w:rsid w:val="00E1026C"/>
    <w:rsid w:val="00E108D9"/>
    <w:rsid w:val="00E10D1E"/>
    <w:rsid w:val="00E11304"/>
    <w:rsid w:val="00E11B5B"/>
    <w:rsid w:val="00E11D7D"/>
    <w:rsid w:val="00E11D9A"/>
    <w:rsid w:val="00E12553"/>
    <w:rsid w:val="00E13466"/>
    <w:rsid w:val="00E139E9"/>
    <w:rsid w:val="00E13A37"/>
    <w:rsid w:val="00E13D6F"/>
    <w:rsid w:val="00E13F03"/>
    <w:rsid w:val="00E13F57"/>
    <w:rsid w:val="00E15685"/>
    <w:rsid w:val="00E15930"/>
    <w:rsid w:val="00E159B8"/>
    <w:rsid w:val="00E15CF0"/>
    <w:rsid w:val="00E1686D"/>
    <w:rsid w:val="00E16A55"/>
    <w:rsid w:val="00E16BE9"/>
    <w:rsid w:val="00E16D2F"/>
    <w:rsid w:val="00E171DA"/>
    <w:rsid w:val="00E17722"/>
    <w:rsid w:val="00E17947"/>
    <w:rsid w:val="00E20D92"/>
    <w:rsid w:val="00E20E32"/>
    <w:rsid w:val="00E214FC"/>
    <w:rsid w:val="00E21DB2"/>
    <w:rsid w:val="00E22106"/>
    <w:rsid w:val="00E222FE"/>
    <w:rsid w:val="00E2233D"/>
    <w:rsid w:val="00E22399"/>
    <w:rsid w:val="00E22A4B"/>
    <w:rsid w:val="00E22AAE"/>
    <w:rsid w:val="00E22E48"/>
    <w:rsid w:val="00E2357C"/>
    <w:rsid w:val="00E24076"/>
    <w:rsid w:val="00E25393"/>
    <w:rsid w:val="00E254A1"/>
    <w:rsid w:val="00E268E6"/>
    <w:rsid w:val="00E27952"/>
    <w:rsid w:val="00E30B7A"/>
    <w:rsid w:val="00E31792"/>
    <w:rsid w:val="00E317D3"/>
    <w:rsid w:val="00E31E95"/>
    <w:rsid w:val="00E32A2D"/>
    <w:rsid w:val="00E32A41"/>
    <w:rsid w:val="00E330FC"/>
    <w:rsid w:val="00E332CE"/>
    <w:rsid w:val="00E33805"/>
    <w:rsid w:val="00E34D19"/>
    <w:rsid w:val="00E3520B"/>
    <w:rsid w:val="00E352EA"/>
    <w:rsid w:val="00E35468"/>
    <w:rsid w:val="00E354C2"/>
    <w:rsid w:val="00E35D10"/>
    <w:rsid w:val="00E35E1D"/>
    <w:rsid w:val="00E3617D"/>
    <w:rsid w:val="00E36B73"/>
    <w:rsid w:val="00E3731A"/>
    <w:rsid w:val="00E37CD1"/>
    <w:rsid w:val="00E40AAC"/>
    <w:rsid w:val="00E40F4C"/>
    <w:rsid w:val="00E40F5D"/>
    <w:rsid w:val="00E414E8"/>
    <w:rsid w:val="00E41A73"/>
    <w:rsid w:val="00E41C58"/>
    <w:rsid w:val="00E41FBD"/>
    <w:rsid w:val="00E4201E"/>
    <w:rsid w:val="00E42F70"/>
    <w:rsid w:val="00E4352F"/>
    <w:rsid w:val="00E442B9"/>
    <w:rsid w:val="00E442CC"/>
    <w:rsid w:val="00E44ABD"/>
    <w:rsid w:val="00E46846"/>
    <w:rsid w:val="00E469DF"/>
    <w:rsid w:val="00E471B8"/>
    <w:rsid w:val="00E47268"/>
    <w:rsid w:val="00E474CA"/>
    <w:rsid w:val="00E479CA"/>
    <w:rsid w:val="00E47DD2"/>
    <w:rsid w:val="00E50204"/>
    <w:rsid w:val="00E504EB"/>
    <w:rsid w:val="00E504EF"/>
    <w:rsid w:val="00E50D8C"/>
    <w:rsid w:val="00E51679"/>
    <w:rsid w:val="00E51B05"/>
    <w:rsid w:val="00E51ED3"/>
    <w:rsid w:val="00E51F59"/>
    <w:rsid w:val="00E52192"/>
    <w:rsid w:val="00E521D2"/>
    <w:rsid w:val="00E543DD"/>
    <w:rsid w:val="00E54BAC"/>
    <w:rsid w:val="00E54FDF"/>
    <w:rsid w:val="00E5515A"/>
    <w:rsid w:val="00E55A4A"/>
    <w:rsid w:val="00E565BF"/>
    <w:rsid w:val="00E56B1B"/>
    <w:rsid w:val="00E56C53"/>
    <w:rsid w:val="00E570B7"/>
    <w:rsid w:val="00E57D9C"/>
    <w:rsid w:val="00E57E01"/>
    <w:rsid w:val="00E60929"/>
    <w:rsid w:val="00E60AE3"/>
    <w:rsid w:val="00E60B19"/>
    <w:rsid w:val="00E61171"/>
    <w:rsid w:val="00E6216D"/>
    <w:rsid w:val="00E6292E"/>
    <w:rsid w:val="00E62BD1"/>
    <w:rsid w:val="00E62D59"/>
    <w:rsid w:val="00E63DA0"/>
    <w:rsid w:val="00E640B7"/>
    <w:rsid w:val="00E64177"/>
    <w:rsid w:val="00E64D2C"/>
    <w:rsid w:val="00E65979"/>
    <w:rsid w:val="00E65F58"/>
    <w:rsid w:val="00E66012"/>
    <w:rsid w:val="00E6643A"/>
    <w:rsid w:val="00E6651D"/>
    <w:rsid w:val="00E66673"/>
    <w:rsid w:val="00E66AE8"/>
    <w:rsid w:val="00E66C63"/>
    <w:rsid w:val="00E66F3E"/>
    <w:rsid w:val="00E67D96"/>
    <w:rsid w:val="00E7090D"/>
    <w:rsid w:val="00E7094F"/>
    <w:rsid w:val="00E70AD4"/>
    <w:rsid w:val="00E711E3"/>
    <w:rsid w:val="00E719A6"/>
    <w:rsid w:val="00E722FD"/>
    <w:rsid w:val="00E72685"/>
    <w:rsid w:val="00E72CA5"/>
    <w:rsid w:val="00E733E5"/>
    <w:rsid w:val="00E734BC"/>
    <w:rsid w:val="00E7374D"/>
    <w:rsid w:val="00E73807"/>
    <w:rsid w:val="00E73F33"/>
    <w:rsid w:val="00E745E6"/>
    <w:rsid w:val="00E74E72"/>
    <w:rsid w:val="00E7611F"/>
    <w:rsid w:val="00E76AFE"/>
    <w:rsid w:val="00E77084"/>
    <w:rsid w:val="00E77586"/>
    <w:rsid w:val="00E77D3A"/>
    <w:rsid w:val="00E77DC8"/>
    <w:rsid w:val="00E8013C"/>
    <w:rsid w:val="00E805EB"/>
    <w:rsid w:val="00E809ED"/>
    <w:rsid w:val="00E80B1D"/>
    <w:rsid w:val="00E828BC"/>
    <w:rsid w:val="00E839F1"/>
    <w:rsid w:val="00E83A49"/>
    <w:rsid w:val="00E83C98"/>
    <w:rsid w:val="00E83D52"/>
    <w:rsid w:val="00E83F87"/>
    <w:rsid w:val="00E864D4"/>
    <w:rsid w:val="00E87281"/>
    <w:rsid w:val="00E87E99"/>
    <w:rsid w:val="00E9011A"/>
    <w:rsid w:val="00E911F4"/>
    <w:rsid w:val="00E912E8"/>
    <w:rsid w:val="00E9152C"/>
    <w:rsid w:val="00E916EF"/>
    <w:rsid w:val="00E91F6B"/>
    <w:rsid w:val="00E91F89"/>
    <w:rsid w:val="00E91FA7"/>
    <w:rsid w:val="00E92253"/>
    <w:rsid w:val="00E92705"/>
    <w:rsid w:val="00E928ED"/>
    <w:rsid w:val="00E93900"/>
    <w:rsid w:val="00E93D0D"/>
    <w:rsid w:val="00E940B1"/>
    <w:rsid w:val="00E940B4"/>
    <w:rsid w:val="00E94B5D"/>
    <w:rsid w:val="00E94C7F"/>
    <w:rsid w:val="00E952E3"/>
    <w:rsid w:val="00E957EA"/>
    <w:rsid w:val="00E96570"/>
    <w:rsid w:val="00E96F40"/>
    <w:rsid w:val="00E977D2"/>
    <w:rsid w:val="00E97E8F"/>
    <w:rsid w:val="00EA04E2"/>
    <w:rsid w:val="00EA04EE"/>
    <w:rsid w:val="00EA0665"/>
    <w:rsid w:val="00EA0CEF"/>
    <w:rsid w:val="00EA12E1"/>
    <w:rsid w:val="00EA1CC7"/>
    <w:rsid w:val="00EA20DF"/>
    <w:rsid w:val="00EA2532"/>
    <w:rsid w:val="00EA29EE"/>
    <w:rsid w:val="00EA3207"/>
    <w:rsid w:val="00EA4001"/>
    <w:rsid w:val="00EA43FE"/>
    <w:rsid w:val="00EA44C7"/>
    <w:rsid w:val="00EA4616"/>
    <w:rsid w:val="00EA4D41"/>
    <w:rsid w:val="00EA52E2"/>
    <w:rsid w:val="00EA56FD"/>
    <w:rsid w:val="00EA5B0E"/>
    <w:rsid w:val="00EA627E"/>
    <w:rsid w:val="00EA63FD"/>
    <w:rsid w:val="00EA6C73"/>
    <w:rsid w:val="00EA6F08"/>
    <w:rsid w:val="00EA706E"/>
    <w:rsid w:val="00EA7336"/>
    <w:rsid w:val="00EB00B7"/>
    <w:rsid w:val="00EB03D1"/>
    <w:rsid w:val="00EB18FC"/>
    <w:rsid w:val="00EB1B41"/>
    <w:rsid w:val="00EB2496"/>
    <w:rsid w:val="00EB2981"/>
    <w:rsid w:val="00EB2D44"/>
    <w:rsid w:val="00EB371B"/>
    <w:rsid w:val="00EB3F8F"/>
    <w:rsid w:val="00EB43AB"/>
    <w:rsid w:val="00EC022A"/>
    <w:rsid w:val="00EC03CE"/>
    <w:rsid w:val="00EC0E6F"/>
    <w:rsid w:val="00EC1431"/>
    <w:rsid w:val="00EC17FB"/>
    <w:rsid w:val="00EC1859"/>
    <w:rsid w:val="00EC1881"/>
    <w:rsid w:val="00EC1D5C"/>
    <w:rsid w:val="00EC1EF3"/>
    <w:rsid w:val="00EC2139"/>
    <w:rsid w:val="00EC2526"/>
    <w:rsid w:val="00EC33B9"/>
    <w:rsid w:val="00EC3440"/>
    <w:rsid w:val="00EC411F"/>
    <w:rsid w:val="00EC4196"/>
    <w:rsid w:val="00EC42D7"/>
    <w:rsid w:val="00EC44C9"/>
    <w:rsid w:val="00EC45C9"/>
    <w:rsid w:val="00EC55B6"/>
    <w:rsid w:val="00EC5721"/>
    <w:rsid w:val="00EC59E0"/>
    <w:rsid w:val="00EC5E87"/>
    <w:rsid w:val="00EC5F93"/>
    <w:rsid w:val="00EC69D2"/>
    <w:rsid w:val="00EC6C67"/>
    <w:rsid w:val="00EC7848"/>
    <w:rsid w:val="00EC7C8F"/>
    <w:rsid w:val="00ED0777"/>
    <w:rsid w:val="00ED0E5B"/>
    <w:rsid w:val="00ED110D"/>
    <w:rsid w:val="00ED2611"/>
    <w:rsid w:val="00ED26A8"/>
    <w:rsid w:val="00ED2C1B"/>
    <w:rsid w:val="00ED2EF5"/>
    <w:rsid w:val="00ED4C6C"/>
    <w:rsid w:val="00ED5089"/>
    <w:rsid w:val="00ED518A"/>
    <w:rsid w:val="00ED58F3"/>
    <w:rsid w:val="00ED595D"/>
    <w:rsid w:val="00ED66DD"/>
    <w:rsid w:val="00ED7390"/>
    <w:rsid w:val="00ED769A"/>
    <w:rsid w:val="00EE0D98"/>
    <w:rsid w:val="00EE0E14"/>
    <w:rsid w:val="00EE1113"/>
    <w:rsid w:val="00EE1160"/>
    <w:rsid w:val="00EE173A"/>
    <w:rsid w:val="00EE1765"/>
    <w:rsid w:val="00EE1878"/>
    <w:rsid w:val="00EE18AE"/>
    <w:rsid w:val="00EE382A"/>
    <w:rsid w:val="00EE409C"/>
    <w:rsid w:val="00EE4394"/>
    <w:rsid w:val="00EE4412"/>
    <w:rsid w:val="00EE4645"/>
    <w:rsid w:val="00EE4B44"/>
    <w:rsid w:val="00EE4D43"/>
    <w:rsid w:val="00EE4D8F"/>
    <w:rsid w:val="00EE5B4D"/>
    <w:rsid w:val="00EE5C09"/>
    <w:rsid w:val="00EE63F8"/>
    <w:rsid w:val="00EE72A4"/>
    <w:rsid w:val="00EE7B8E"/>
    <w:rsid w:val="00EF046B"/>
    <w:rsid w:val="00EF09F4"/>
    <w:rsid w:val="00EF0AF1"/>
    <w:rsid w:val="00EF0F36"/>
    <w:rsid w:val="00EF101B"/>
    <w:rsid w:val="00EF15B0"/>
    <w:rsid w:val="00EF161D"/>
    <w:rsid w:val="00EF2443"/>
    <w:rsid w:val="00EF2772"/>
    <w:rsid w:val="00EF29EA"/>
    <w:rsid w:val="00EF2B8E"/>
    <w:rsid w:val="00EF358E"/>
    <w:rsid w:val="00EF3865"/>
    <w:rsid w:val="00EF4327"/>
    <w:rsid w:val="00EF436A"/>
    <w:rsid w:val="00EF46E7"/>
    <w:rsid w:val="00EF4A42"/>
    <w:rsid w:val="00EF5277"/>
    <w:rsid w:val="00EF55CD"/>
    <w:rsid w:val="00EF65E0"/>
    <w:rsid w:val="00EF6CEA"/>
    <w:rsid w:val="00EF7620"/>
    <w:rsid w:val="00EF7737"/>
    <w:rsid w:val="00EF7885"/>
    <w:rsid w:val="00EF798E"/>
    <w:rsid w:val="00F01018"/>
    <w:rsid w:val="00F011F2"/>
    <w:rsid w:val="00F01284"/>
    <w:rsid w:val="00F012DA"/>
    <w:rsid w:val="00F0135E"/>
    <w:rsid w:val="00F01CE5"/>
    <w:rsid w:val="00F01D36"/>
    <w:rsid w:val="00F02242"/>
    <w:rsid w:val="00F02259"/>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62F"/>
    <w:rsid w:val="00F0577F"/>
    <w:rsid w:val="00F05D53"/>
    <w:rsid w:val="00F060C4"/>
    <w:rsid w:val="00F06156"/>
    <w:rsid w:val="00F067C7"/>
    <w:rsid w:val="00F06D85"/>
    <w:rsid w:val="00F076CD"/>
    <w:rsid w:val="00F07E25"/>
    <w:rsid w:val="00F10D22"/>
    <w:rsid w:val="00F10F4E"/>
    <w:rsid w:val="00F11076"/>
    <w:rsid w:val="00F11565"/>
    <w:rsid w:val="00F11B00"/>
    <w:rsid w:val="00F11D2B"/>
    <w:rsid w:val="00F12E5B"/>
    <w:rsid w:val="00F13256"/>
    <w:rsid w:val="00F13570"/>
    <w:rsid w:val="00F14292"/>
    <w:rsid w:val="00F147FB"/>
    <w:rsid w:val="00F14BB5"/>
    <w:rsid w:val="00F14F94"/>
    <w:rsid w:val="00F14FD6"/>
    <w:rsid w:val="00F15A06"/>
    <w:rsid w:val="00F166D8"/>
    <w:rsid w:val="00F169C8"/>
    <w:rsid w:val="00F16B66"/>
    <w:rsid w:val="00F17600"/>
    <w:rsid w:val="00F1771D"/>
    <w:rsid w:val="00F17977"/>
    <w:rsid w:val="00F20501"/>
    <w:rsid w:val="00F20E50"/>
    <w:rsid w:val="00F212F1"/>
    <w:rsid w:val="00F214AF"/>
    <w:rsid w:val="00F216C6"/>
    <w:rsid w:val="00F2183D"/>
    <w:rsid w:val="00F21BEA"/>
    <w:rsid w:val="00F21D7F"/>
    <w:rsid w:val="00F21E89"/>
    <w:rsid w:val="00F2227E"/>
    <w:rsid w:val="00F227C5"/>
    <w:rsid w:val="00F22D14"/>
    <w:rsid w:val="00F22F4D"/>
    <w:rsid w:val="00F231D7"/>
    <w:rsid w:val="00F233A0"/>
    <w:rsid w:val="00F24228"/>
    <w:rsid w:val="00F2470B"/>
    <w:rsid w:val="00F257C0"/>
    <w:rsid w:val="00F258BC"/>
    <w:rsid w:val="00F2611F"/>
    <w:rsid w:val="00F26411"/>
    <w:rsid w:val="00F26575"/>
    <w:rsid w:val="00F26DD1"/>
    <w:rsid w:val="00F26FE8"/>
    <w:rsid w:val="00F2722F"/>
    <w:rsid w:val="00F2749C"/>
    <w:rsid w:val="00F275D2"/>
    <w:rsid w:val="00F2763A"/>
    <w:rsid w:val="00F278A0"/>
    <w:rsid w:val="00F27985"/>
    <w:rsid w:val="00F27D73"/>
    <w:rsid w:val="00F308ED"/>
    <w:rsid w:val="00F30B7F"/>
    <w:rsid w:val="00F30D6A"/>
    <w:rsid w:val="00F3100D"/>
    <w:rsid w:val="00F31416"/>
    <w:rsid w:val="00F3194B"/>
    <w:rsid w:val="00F31C27"/>
    <w:rsid w:val="00F33478"/>
    <w:rsid w:val="00F33BEA"/>
    <w:rsid w:val="00F34694"/>
    <w:rsid w:val="00F34B66"/>
    <w:rsid w:val="00F3562D"/>
    <w:rsid w:val="00F35AC9"/>
    <w:rsid w:val="00F3676C"/>
    <w:rsid w:val="00F36834"/>
    <w:rsid w:val="00F37239"/>
    <w:rsid w:val="00F373E6"/>
    <w:rsid w:val="00F37DA9"/>
    <w:rsid w:val="00F37DBE"/>
    <w:rsid w:val="00F400A2"/>
    <w:rsid w:val="00F400F8"/>
    <w:rsid w:val="00F40DE5"/>
    <w:rsid w:val="00F412CB"/>
    <w:rsid w:val="00F41315"/>
    <w:rsid w:val="00F416EC"/>
    <w:rsid w:val="00F41A85"/>
    <w:rsid w:val="00F41DBE"/>
    <w:rsid w:val="00F425F8"/>
    <w:rsid w:val="00F432F2"/>
    <w:rsid w:val="00F439DD"/>
    <w:rsid w:val="00F43D2F"/>
    <w:rsid w:val="00F44732"/>
    <w:rsid w:val="00F44DDB"/>
    <w:rsid w:val="00F44F65"/>
    <w:rsid w:val="00F45020"/>
    <w:rsid w:val="00F455F9"/>
    <w:rsid w:val="00F4567B"/>
    <w:rsid w:val="00F46E0F"/>
    <w:rsid w:val="00F471E1"/>
    <w:rsid w:val="00F4733B"/>
    <w:rsid w:val="00F4749D"/>
    <w:rsid w:val="00F4756B"/>
    <w:rsid w:val="00F47734"/>
    <w:rsid w:val="00F47869"/>
    <w:rsid w:val="00F47D98"/>
    <w:rsid w:val="00F47E28"/>
    <w:rsid w:val="00F50939"/>
    <w:rsid w:val="00F50C47"/>
    <w:rsid w:val="00F50C4C"/>
    <w:rsid w:val="00F50CF5"/>
    <w:rsid w:val="00F513AF"/>
    <w:rsid w:val="00F51758"/>
    <w:rsid w:val="00F51759"/>
    <w:rsid w:val="00F51BED"/>
    <w:rsid w:val="00F51C49"/>
    <w:rsid w:val="00F51CCD"/>
    <w:rsid w:val="00F528E5"/>
    <w:rsid w:val="00F53307"/>
    <w:rsid w:val="00F53818"/>
    <w:rsid w:val="00F53F3F"/>
    <w:rsid w:val="00F540C5"/>
    <w:rsid w:val="00F54AC3"/>
    <w:rsid w:val="00F54C77"/>
    <w:rsid w:val="00F54FC6"/>
    <w:rsid w:val="00F54FE9"/>
    <w:rsid w:val="00F55454"/>
    <w:rsid w:val="00F55796"/>
    <w:rsid w:val="00F5604C"/>
    <w:rsid w:val="00F56574"/>
    <w:rsid w:val="00F56622"/>
    <w:rsid w:val="00F56E0B"/>
    <w:rsid w:val="00F573A0"/>
    <w:rsid w:val="00F57F3F"/>
    <w:rsid w:val="00F57F50"/>
    <w:rsid w:val="00F60895"/>
    <w:rsid w:val="00F608C9"/>
    <w:rsid w:val="00F60EFC"/>
    <w:rsid w:val="00F61110"/>
    <w:rsid w:val="00F61ACF"/>
    <w:rsid w:val="00F6230D"/>
    <w:rsid w:val="00F62D6E"/>
    <w:rsid w:val="00F6379C"/>
    <w:rsid w:val="00F637A1"/>
    <w:rsid w:val="00F63A76"/>
    <w:rsid w:val="00F63D49"/>
    <w:rsid w:val="00F63E83"/>
    <w:rsid w:val="00F654AA"/>
    <w:rsid w:val="00F65AA7"/>
    <w:rsid w:val="00F660E1"/>
    <w:rsid w:val="00F66253"/>
    <w:rsid w:val="00F6631B"/>
    <w:rsid w:val="00F666C6"/>
    <w:rsid w:val="00F67C11"/>
    <w:rsid w:val="00F70D3D"/>
    <w:rsid w:val="00F71461"/>
    <w:rsid w:val="00F71A89"/>
    <w:rsid w:val="00F7235B"/>
    <w:rsid w:val="00F736DA"/>
    <w:rsid w:val="00F737F5"/>
    <w:rsid w:val="00F73EEC"/>
    <w:rsid w:val="00F742B7"/>
    <w:rsid w:val="00F74D29"/>
    <w:rsid w:val="00F74E56"/>
    <w:rsid w:val="00F7528C"/>
    <w:rsid w:val="00F76395"/>
    <w:rsid w:val="00F76537"/>
    <w:rsid w:val="00F769BB"/>
    <w:rsid w:val="00F76D6C"/>
    <w:rsid w:val="00F76FBD"/>
    <w:rsid w:val="00F771B5"/>
    <w:rsid w:val="00F80CF6"/>
    <w:rsid w:val="00F80D8A"/>
    <w:rsid w:val="00F81351"/>
    <w:rsid w:val="00F81395"/>
    <w:rsid w:val="00F81DE0"/>
    <w:rsid w:val="00F8243F"/>
    <w:rsid w:val="00F828B6"/>
    <w:rsid w:val="00F844C8"/>
    <w:rsid w:val="00F84E72"/>
    <w:rsid w:val="00F8521D"/>
    <w:rsid w:val="00F855EC"/>
    <w:rsid w:val="00F85CB0"/>
    <w:rsid w:val="00F861B5"/>
    <w:rsid w:val="00F864D2"/>
    <w:rsid w:val="00F87946"/>
    <w:rsid w:val="00F87FB2"/>
    <w:rsid w:val="00F90404"/>
    <w:rsid w:val="00F90B3F"/>
    <w:rsid w:val="00F90B50"/>
    <w:rsid w:val="00F90FA3"/>
    <w:rsid w:val="00F914D5"/>
    <w:rsid w:val="00F9176B"/>
    <w:rsid w:val="00F91B96"/>
    <w:rsid w:val="00F92516"/>
    <w:rsid w:val="00F92D5F"/>
    <w:rsid w:val="00F9347D"/>
    <w:rsid w:val="00F93595"/>
    <w:rsid w:val="00F93A8A"/>
    <w:rsid w:val="00F94CF8"/>
    <w:rsid w:val="00F9550A"/>
    <w:rsid w:val="00F95F47"/>
    <w:rsid w:val="00F962FF"/>
    <w:rsid w:val="00F96469"/>
    <w:rsid w:val="00F967AB"/>
    <w:rsid w:val="00F96952"/>
    <w:rsid w:val="00F97467"/>
    <w:rsid w:val="00F97BED"/>
    <w:rsid w:val="00FA074E"/>
    <w:rsid w:val="00FA0F90"/>
    <w:rsid w:val="00FA14B7"/>
    <w:rsid w:val="00FA17EE"/>
    <w:rsid w:val="00FA1B8E"/>
    <w:rsid w:val="00FA1EE0"/>
    <w:rsid w:val="00FA2A4C"/>
    <w:rsid w:val="00FA313F"/>
    <w:rsid w:val="00FA3146"/>
    <w:rsid w:val="00FA3168"/>
    <w:rsid w:val="00FA3289"/>
    <w:rsid w:val="00FA3DA3"/>
    <w:rsid w:val="00FA3E52"/>
    <w:rsid w:val="00FA4A55"/>
    <w:rsid w:val="00FA5978"/>
    <w:rsid w:val="00FA63F7"/>
    <w:rsid w:val="00FA66FC"/>
    <w:rsid w:val="00FA69CE"/>
    <w:rsid w:val="00FA6B82"/>
    <w:rsid w:val="00FA78ED"/>
    <w:rsid w:val="00FB018C"/>
    <w:rsid w:val="00FB09D7"/>
    <w:rsid w:val="00FB2B8F"/>
    <w:rsid w:val="00FB3450"/>
    <w:rsid w:val="00FB349B"/>
    <w:rsid w:val="00FB3CCE"/>
    <w:rsid w:val="00FB3ED3"/>
    <w:rsid w:val="00FB4745"/>
    <w:rsid w:val="00FB4C3B"/>
    <w:rsid w:val="00FB651B"/>
    <w:rsid w:val="00FB6A13"/>
    <w:rsid w:val="00FB7064"/>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364"/>
    <w:rsid w:val="00FC4F97"/>
    <w:rsid w:val="00FC50FE"/>
    <w:rsid w:val="00FC5169"/>
    <w:rsid w:val="00FC617C"/>
    <w:rsid w:val="00FC6641"/>
    <w:rsid w:val="00FC7DEC"/>
    <w:rsid w:val="00FC7E97"/>
    <w:rsid w:val="00FD03DD"/>
    <w:rsid w:val="00FD1044"/>
    <w:rsid w:val="00FD1925"/>
    <w:rsid w:val="00FD20BE"/>
    <w:rsid w:val="00FD21DF"/>
    <w:rsid w:val="00FD2925"/>
    <w:rsid w:val="00FD299D"/>
    <w:rsid w:val="00FD3365"/>
    <w:rsid w:val="00FD3410"/>
    <w:rsid w:val="00FD3485"/>
    <w:rsid w:val="00FD3B38"/>
    <w:rsid w:val="00FD4482"/>
    <w:rsid w:val="00FD5068"/>
    <w:rsid w:val="00FD5582"/>
    <w:rsid w:val="00FD56A8"/>
    <w:rsid w:val="00FD5873"/>
    <w:rsid w:val="00FD6718"/>
    <w:rsid w:val="00FD67D5"/>
    <w:rsid w:val="00FD6DD4"/>
    <w:rsid w:val="00FD7731"/>
    <w:rsid w:val="00FD7E82"/>
    <w:rsid w:val="00FE0560"/>
    <w:rsid w:val="00FE078D"/>
    <w:rsid w:val="00FE0E0E"/>
    <w:rsid w:val="00FE2409"/>
    <w:rsid w:val="00FE2F17"/>
    <w:rsid w:val="00FE3235"/>
    <w:rsid w:val="00FE44C3"/>
    <w:rsid w:val="00FE4599"/>
    <w:rsid w:val="00FE531F"/>
    <w:rsid w:val="00FE5A21"/>
    <w:rsid w:val="00FE5E4E"/>
    <w:rsid w:val="00FE66B0"/>
    <w:rsid w:val="00FE6F85"/>
    <w:rsid w:val="00FE78E0"/>
    <w:rsid w:val="00FF0F30"/>
    <w:rsid w:val="00FF1035"/>
    <w:rsid w:val="00FF124A"/>
    <w:rsid w:val="00FF199A"/>
    <w:rsid w:val="00FF22E7"/>
    <w:rsid w:val="00FF25E3"/>
    <w:rsid w:val="00FF271D"/>
    <w:rsid w:val="00FF2731"/>
    <w:rsid w:val="00FF2F82"/>
    <w:rsid w:val="00FF35C3"/>
    <w:rsid w:val="00FF45D0"/>
    <w:rsid w:val="00FF4E1E"/>
    <w:rsid w:val="00FF4F2D"/>
    <w:rsid w:val="00FF4FF5"/>
    <w:rsid w:val="00FF50D2"/>
    <w:rsid w:val="00FF50F1"/>
    <w:rsid w:val="00FF59AE"/>
    <w:rsid w:val="00FF5D75"/>
    <w:rsid w:val="00FF627C"/>
    <w:rsid w:val="00FF6477"/>
    <w:rsid w:val="00FF6EB0"/>
    <w:rsid w:val="00FF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39"/>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9661</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Joe</cp:lastModifiedBy>
  <cp:revision>173</cp:revision>
  <cp:lastPrinted>2022-05-30T17:26:00Z</cp:lastPrinted>
  <dcterms:created xsi:type="dcterms:W3CDTF">2022-10-26T13:32:00Z</dcterms:created>
  <dcterms:modified xsi:type="dcterms:W3CDTF">2022-11-26T12:32:00Z</dcterms:modified>
</cp:coreProperties>
</file>