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5DB" w:rsidRDefault="003545DB" w:rsidP="003545DB">
      <w:pPr>
        <w:spacing w:after="0" w:line="240" w:lineRule="auto"/>
        <w:rPr>
          <w:rFonts w:ascii="Arial" w:eastAsia="Calibri" w:hAnsi="Arial" w:cs="Arial"/>
          <w:color w:val="000000"/>
          <w:sz w:val="24"/>
          <w:szCs w:val="24"/>
          <w:lang w:eastAsia="en-GB"/>
        </w:rPr>
      </w:pPr>
    </w:p>
    <w:p w:rsidR="003545DB" w:rsidRDefault="003545DB" w:rsidP="003545DB">
      <w:pPr>
        <w:spacing w:after="0" w:line="240" w:lineRule="auto"/>
        <w:jc w:val="center"/>
        <w:rPr>
          <w:rFonts w:ascii="Arial" w:eastAsia="Calibri" w:hAnsi="Arial" w:cs="Arial"/>
          <w:color w:val="000000"/>
          <w:sz w:val="24"/>
          <w:szCs w:val="24"/>
          <w:lang w:eastAsia="en-GB"/>
        </w:rPr>
      </w:pPr>
      <w:r>
        <w:object w:dxaOrig="16858" w:dyaOrig="6284" w14:anchorId="5F6A9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4pt;height:91.2pt" o:ole="">
            <v:imagedata r:id="rId5" o:title=""/>
          </v:shape>
          <o:OLEObject Type="Embed" ProgID="MSPhotoEd.3" ShapeID="_x0000_i1025" DrawAspect="Content" ObjectID="_1647869906" r:id="rId6"/>
        </w:object>
      </w:r>
    </w:p>
    <w:p w:rsidR="003545DB" w:rsidRDefault="003545DB" w:rsidP="003545DB">
      <w:pPr>
        <w:spacing w:after="0" w:line="240" w:lineRule="auto"/>
        <w:rPr>
          <w:rFonts w:ascii="Arial" w:eastAsia="Calibri" w:hAnsi="Arial" w:cs="Arial"/>
          <w:color w:val="000000"/>
          <w:sz w:val="24"/>
          <w:szCs w:val="24"/>
          <w:lang w:eastAsia="en-GB"/>
        </w:rPr>
      </w:pPr>
    </w:p>
    <w:p w:rsidR="003545DB" w:rsidRPr="003545DB" w:rsidRDefault="003545DB" w:rsidP="003545DB">
      <w:pPr>
        <w:spacing w:after="0" w:line="240" w:lineRule="auto"/>
        <w:rPr>
          <w:rFonts w:ascii="Arial" w:eastAsia="Calibri" w:hAnsi="Arial" w:cs="Arial"/>
          <w:color w:val="000000"/>
          <w:sz w:val="24"/>
          <w:szCs w:val="24"/>
          <w:lang w:eastAsia="en-GB"/>
        </w:rPr>
      </w:pPr>
    </w:p>
    <w:p w:rsidR="003545DB" w:rsidRPr="003545DB" w:rsidRDefault="003545DB" w:rsidP="003545DB">
      <w:pPr>
        <w:shd w:val="clear" w:color="auto" w:fill="FFFFFF"/>
        <w:spacing w:before="100" w:beforeAutospacing="1" w:after="100" w:afterAutospacing="1" w:line="240" w:lineRule="auto"/>
        <w:jc w:val="center"/>
        <w:rPr>
          <w:rFonts w:ascii="Arial" w:eastAsia="Calibri" w:hAnsi="Arial" w:cs="Arial"/>
          <w:color w:val="000000"/>
          <w:sz w:val="24"/>
          <w:szCs w:val="24"/>
          <w:lang w:eastAsia="en-GB"/>
        </w:rPr>
      </w:pPr>
      <w:bookmarkStart w:id="0" w:name="_GoBack"/>
      <w:bookmarkEnd w:id="0"/>
      <w:r w:rsidRPr="003545DB">
        <w:rPr>
          <w:rFonts w:ascii="Arial" w:eastAsia="Calibri" w:hAnsi="Arial" w:cs="Arial"/>
          <w:b/>
          <w:bCs/>
          <w:color w:val="000000"/>
          <w:sz w:val="24"/>
          <w:szCs w:val="24"/>
          <w:bdr w:val="none" w:sz="0" w:space="0" w:color="auto" w:frame="1"/>
          <w:lang w:eastAsia="en-GB"/>
        </w:rPr>
        <w:t>Can’t get out to pick up your medicines due to the current Government advice on Covid-19 (corona virus)?</w:t>
      </w:r>
    </w:p>
    <w:p w:rsidR="003545DB" w:rsidRPr="003545DB" w:rsidRDefault="003545DB" w:rsidP="003545DB">
      <w:pPr>
        <w:shd w:val="clear" w:color="auto" w:fill="FFFFFF"/>
        <w:spacing w:before="100" w:beforeAutospacing="1" w:after="100" w:afterAutospacing="1" w:line="235" w:lineRule="atLeast"/>
        <w:rPr>
          <w:rFonts w:ascii="Arial" w:eastAsia="Calibri" w:hAnsi="Arial" w:cs="Arial"/>
          <w:color w:val="000000"/>
          <w:sz w:val="24"/>
          <w:szCs w:val="24"/>
          <w:lang w:eastAsia="en-GB"/>
        </w:rPr>
      </w:pPr>
    </w:p>
    <w:p w:rsidR="00C90471" w:rsidRPr="00C90471" w:rsidRDefault="00C90471" w:rsidP="00C90471">
      <w:pPr>
        <w:pStyle w:val="ListParagraph"/>
        <w:numPr>
          <w:ilvl w:val="0"/>
          <w:numId w:val="3"/>
        </w:numPr>
        <w:shd w:val="clear" w:color="auto" w:fill="FFFFFF"/>
        <w:spacing w:before="100" w:beforeAutospacing="1" w:after="100" w:afterAutospacing="1" w:line="240" w:lineRule="auto"/>
        <w:rPr>
          <w:rFonts w:ascii="Arial" w:eastAsia="Calibri" w:hAnsi="Arial" w:cs="Arial"/>
          <w:color w:val="000000"/>
          <w:sz w:val="24"/>
          <w:szCs w:val="24"/>
          <w:lang w:eastAsia="en-GB"/>
        </w:rPr>
      </w:pPr>
      <w:r w:rsidRPr="00C90471">
        <w:rPr>
          <w:rFonts w:ascii="Arial" w:eastAsia="Calibri" w:hAnsi="Arial" w:cs="Arial"/>
          <w:color w:val="000000"/>
          <w:sz w:val="24"/>
          <w:szCs w:val="24"/>
          <w:lang w:eastAsia="en-GB"/>
        </w:rPr>
        <w:t>GP practices are normally closed on bank holidays, but this year all practices will be open as usual on the Easter bank holidays – Good Friday (10th April) and Easter Monday (13th April).</w:t>
      </w:r>
      <w:r>
        <w:rPr>
          <w:rFonts w:ascii="Arial" w:eastAsia="Calibri" w:hAnsi="Arial" w:cs="Arial"/>
          <w:color w:val="000000"/>
          <w:sz w:val="24"/>
          <w:szCs w:val="24"/>
          <w:lang w:eastAsia="en-GB"/>
        </w:rPr>
        <w:br/>
      </w:r>
      <w:r>
        <w:rPr>
          <w:rFonts w:ascii="Arial" w:eastAsia="Calibri" w:hAnsi="Arial" w:cs="Arial"/>
          <w:color w:val="000000"/>
          <w:sz w:val="24"/>
          <w:szCs w:val="24"/>
          <w:lang w:eastAsia="en-GB"/>
        </w:rPr>
        <w:br/>
      </w:r>
    </w:p>
    <w:p w:rsidR="00C90471" w:rsidRPr="00C90471" w:rsidRDefault="003545DB" w:rsidP="00C90471">
      <w:pPr>
        <w:pStyle w:val="ListParagraph"/>
        <w:numPr>
          <w:ilvl w:val="0"/>
          <w:numId w:val="3"/>
        </w:numPr>
        <w:shd w:val="clear" w:color="auto" w:fill="FFFFFF"/>
        <w:spacing w:before="100" w:beforeAutospacing="1" w:after="100" w:afterAutospacing="1" w:line="240" w:lineRule="auto"/>
        <w:rPr>
          <w:rFonts w:ascii="Arial" w:eastAsia="Calibri" w:hAnsi="Arial" w:cs="Arial"/>
          <w:color w:val="000000"/>
          <w:sz w:val="24"/>
          <w:szCs w:val="24"/>
          <w:lang w:eastAsia="en-GB"/>
        </w:rPr>
      </w:pPr>
      <w:r w:rsidRPr="00C90471">
        <w:rPr>
          <w:rFonts w:ascii="Arial" w:eastAsia="Calibri" w:hAnsi="Arial" w:cs="Arial"/>
          <w:color w:val="000000"/>
          <w:sz w:val="24"/>
          <w:szCs w:val="24"/>
          <w:bdr w:val="none" w:sz="0" w:space="0" w:color="auto" w:frame="1"/>
          <w:lang w:eastAsia="en-GB"/>
        </w:rPr>
        <w:t>If</w:t>
      </w:r>
      <w:r w:rsidRPr="00C90471">
        <w:rPr>
          <w:rFonts w:ascii="Arial" w:eastAsia="Calibri" w:hAnsi="Arial" w:cs="Arial"/>
          <w:color w:val="000000"/>
          <w:sz w:val="24"/>
          <w:szCs w:val="24"/>
          <w:bdr w:val="none" w:sz="0" w:space="0" w:color="auto" w:frame="1"/>
          <w:shd w:val="clear" w:color="auto" w:fill="FFFFFF"/>
          <w:lang w:eastAsia="en-GB"/>
        </w:rPr>
        <w:t xml:space="preserve"> have a prescription request and are unable to collect this personally please can we ask in the first instance that you arrange for this to be collected on your behalf by a family member, friend or neighbour; or if this is not an option delivered to you directly by your pharmacy (if that service is available). This will assist us with the large quantity of requests </w:t>
      </w:r>
      <w:r w:rsidR="00C90471" w:rsidRPr="00C90471">
        <w:rPr>
          <w:rFonts w:ascii="Arial" w:eastAsia="Calibri" w:hAnsi="Arial" w:cs="Arial"/>
          <w:color w:val="000000"/>
          <w:sz w:val="24"/>
          <w:szCs w:val="24"/>
          <w:bdr w:val="none" w:sz="0" w:space="0" w:color="auto" w:frame="1"/>
          <w:shd w:val="clear" w:color="auto" w:fill="FFFFFF"/>
          <w:lang w:eastAsia="en-GB"/>
        </w:rPr>
        <w:t xml:space="preserve">that </w:t>
      </w:r>
      <w:r w:rsidRPr="00C90471">
        <w:rPr>
          <w:rFonts w:ascii="Arial" w:eastAsia="Calibri" w:hAnsi="Arial" w:cs="Arial"/>
          <w:color w:val="000000"/>
          <w:sz w:val="24"/>
          <w:szCs w:val="24"/>
          <w:bdr w:val="none" w:sz="0" w:space="0" w:color="auto" w:frame="1"/>
          <w:shd w:val="clear" w:color="auto" w:fill="FFFFFF"/>
          <w:lang w:eastAsia="en-GB"/>
        </w:rPr>
        <w:t>we are anticipating.</w:t>
      </w:r>
      <w:r w:rsidR="00C90471">
        <w:rPr>
          <w:rFonts w:ascii="Arial" w:eastAsia="Calibri" w:hAnsi="Arial" w:cs="Arial"/>
          <w:color w:val="000000"/>
          <w:sz w:val="24"/>
          <w:szCs w:val="24"/>
          <w:bdr w:val="none" w:sz="0" w:space="0" w:color="auto" w:frame="1"/>
          <w:shd w:val="clear" w:color="auto" w:fill="FFFFFF"/>
          <w:lang w:eastAsia="en-GB"/>
        </w:rPr>
        <w:br/>
      </w:r>
      <w:r w:rsidR="00C90471">
        <w:rPr>
          <w:rFonts w:ascii="Arial" w:eastAsia="Calibri" w:hAnsi="Arial" w:cs="Arial"/>
          <w:color w:val="000000"/>
          <w:sz w:val="24"/>
          <w:szCs w:val="24"/>
          <w:bdr w:val="none" w:sz="0" w:space="0" w:color="auto" w:frame="1"/>
          <w:shd w:val="clear" w:color="auto" w:fill="FFFFFF"/>
          <w:lang w:eastAsia="en-GB"/>
        </w:rPr>
        <w:br/>
      </w:r>
    </w:p>
    <w:p w:rsidR="00C90471" w:rsidRDefault="00C90471" w:rsidP="00C90471">
      <w:pPr>
        <w:pStyle w:val="ListParagraph"/>
        <w:numPr>
          <w:ilvl w:val="0"/>
          <w:numId w:val="3"/>
        </w:numPr>
        <w:shd w:val="clear" w:color="auto" w:fill="FFFFFF"/>
        <w:spacing w:before="100" w:beforeAutospacing="1" w:after="100" w:afterAutospacing="1" w:line="240" w:lineRule="auto"/>
        <w:rPr>
          <w:rFonts w:ascii="Arial" w:eastAsia="Calibri" w:hAnsi="Arial" w:cs="Arial"/>
          <w:color w:val="000000"/>
          <w:sz w:val="24"/>
          <w:szCs w:val="24"/>
          <w:lang w:eastAsia="en-GB"/>
        </w:rPr>
      </w:pPr>
      <w:r w:rsidRPr="00C90471">
        <w:rPr>
          <w:rFonts w:ascii="Arial" w:eastAsia="Times New Roman" w:hAnsi="Arial" w:cs="Arial"/>
          <w:color w:val="000000"/>
          <w:sz w:val="24"/>
          <w:szCs w:val="24"/>
          <w:bdr w:val="none" w:sz="0" w:space="0" w:color="auto" w:frame="1"/>
          <w:lang w:eastAsia="en-GB"/>
        </w:rPr>
        <w:t xml:space="preserve">Over the Easter bank holiday </w:t>
      </w:r>
      <w:r w:rsidRPr="00C90471">
        <w:rPr>
          <w:rFonts w:ascii="Arial" w:eastAsia="Times New Roman" w:hAnsi="Arial" w:cs="Arial"/>
          <w:color w:val="000000"/>
          <w:sz w:val="24"/>
          <w:szCs w:val="24"/>
          <w:bdr w:val="none" w:sz="0" w:space="0" w:color="auto" w:frame="1"/>
          <w:lang w:eastAsia="en-GB"/>
        </w:rPr>
        <w:t>p</w:t>
      </w:r>
      <w:r w:rsidRPr="00C90471">
        <w:rPr>
          <w:rFonts w:ascii="Arial" w:eastAsia="Times New Roman" w:hAnsi="Arial" w:cs="Arial"/>
          <w:color w:val="000000"/>
          <w:sz w:val="24"/>
          <w:szCs w:val="24"/>
          <w:bdr w:val="none" w:sz="0" w:space="0" w:color="auto" w:frame="1"/>
          <w:lang w:eastAsia="en-GB"/>
        </w:rPr>
        <w:t xml:space="preserve">harmacies </w:t>
      </w:r>
      <w:r w:rsidRPr="00C90471">
        <w:rPr>
          <w:rFonts w:ascii="Arial" w:eastAsia="Times New Roman" w:hAnsi="Arial" w:cs="Arial"/>
          <w:color w:val="000000"/>
          <w:sz w:val="24"/>
          <w:szCs w:val="24"/>
          <w:bdr w:val="none" w:sz="0" w:space="0" w:color="auto" w:frame="1"/>
          <w:lang w:eastAsia="en-GB"/>
        </w:rPr>
        <w:t xml:space="preserve">will also be </w:t>
      </w:r>
      <w:r w:rsidRPr="00C90471">
        <w:rPr>
          <w:rFonts w:ascii="Arial" w:eastAsia="Times New Roman" w:hAnsi="Arial" w:cs="Arial"/>
          <w:color w:val="000000"/>
          <w:sz w:val="24"/>
          <w:szCs w:val="24"/>
          <w:bdr w:val="none" w:sz="0" w:space="0" w:color="auto" w:frame="1"/>
          <w:lang w:eastAsia="en-GB"/>
        </w:rPr>
        <w:t>open additional hours on Good Friday and Bank Holiday Monday</w:t>
      </w:r>
      <w:r w:rsidRPr="00C90471">
        <w:rPr>
          <w:rFonts w:ascii="Arial" w:eastAsia="Times New Roman" w:hAnsi="Arial" w:cs="Arial"/>
          <w:color w:val="000000"/>
          <w:sz w:val="24"/>
          <w:szCs w:val="24"/>
          <w:bdr w:val="none" w:sz="0" w:space="0" w:color="auto" w:frame="1"/>
          <w:lang w:eastAsia="en-GB"/>
        </w:rPr>
        <w:t xml:space="preserve">.  </w:t>
      </w:r>
      <w:r>
        <w:rPr>
          <w:rFonts w:ascii="Arial" w:eastAsia="Times New Roman" w:hAnsi="Arial" w:cs="Arial"/>
          <w:color w:val="000000"/>
          <w:sz w:val="24"/>
          <w:szCs w:val="24"/>
          <w:bdr w:val="none" w:sz="0" w:space="0" w:color="auto" w:frame="1"/>
          <w:lang w:eastAsia="en-GB"/>
        </w:rPr>
        <w:t>P</w:t>
      </w:r>
      <w:r w:rsidRPr="00C90471">
        <w:rPr>
          <w:rFonts w:ascii="Arial" w:eastAsia="Calibri" w:hAnsi="Arial" w:cs="Arial"/>
          <w:color w:val="000000"/>
          <w:sz w:val="24"/>
          <w:szCs w:val="24"/>
          <w:lang w:eastAsia="en-GB"/>
        </w:rPr>
        <w:t>eople should contact the</w:t>
      </w:r>
      <w:r>
        <w:rPr>
          <w:rFonts w:ascii="Arial" w:eastAsia="Calibri" w:hAnsi="Arial" w:cs="Arial"/>
          <w:color w:val="000000"/>
          <w:sz w:val="24"/>
          <w:szCs w:val="24"/>
          <w:lang w:eastAsia="en-GB"/>
        </w:rPr>
        <w:t>ir usual pharmacy</w:t>
      </w:r>
      <w:r w:rsidRPr="00C90471">
        <w:rPr>
          <w:rFonts w:ascii="Arial" w:eastAsia="Calibri" w:hAnsi="Arial" w:cs="Arial"/>
          <w:color w:val="000000"/>
          <w:sz w:val="24"/>
          <w:szCs w:val="24"/>
          <w:lang w:eastAsia="en-GB"/>
        </w:rPr>
        <w:t xml:space="preserve"> directly to check on their exact opening times.</w:t>
      </w:r>
      <w:r>
        <w:rPr>
          <w:rFonts w:ascii="Arial" w:eastAsia="Times New Roman" w:hAnsi="Arial" w:cs="Arial"/>
          <w:color w:val="000000"/>
          <w:sz w:val="24"/>
          <w:szCs w:val="24"/>
          <w:bdr w:val="none" w:sz="0" w:space="0" w:color="auto" w:frame="1"/>
          <w:lang w:eastAsia="en-GB"/>
        </w:rPr>
        <w:br/>
      </w:r>
      <w:r>
        <w:rPr>
          <w:rFonts w:ascii="Arial" w:eastAsia="Times New Roman" w:hAnsi="Arial" w:cs="Arial"/>
          <w:color w:val="000000"/>
          <w:sz w:val="24"/>
          <w:szCs w:val="24"/>
          <w:bdr w:val="none" w:sz="0" w:space="0" w:color="auto" w:frame="1"/>
          <w:lang w:eastAsia="en-GB"/>
        </w:rPr>
        <w:br/>
      </w:r>
      <w:r w:rsidRPr="00C90471">
        <w:rPr>
          <w:rFonts w:ascii="Arial" w:eastAsia="Times New Roman" w:hAnsi="Arial" w:cs="Arial"/>
          <w:color w:val="000000"/>
          <w:sz w:val="24"/>
          <w:szCs w:val="24"/>
          <w:bdr w:val="none" w:sz="0" w:space="0" w:color="auto" w:frame="1"/>
          <w:lang w:eastAsia="en-GB"/>
        </w:rPr>
        <w:t>For more information about local pharmacies go to the NHS website  </w:t>
      </w:r>
      <w:hyperlink r:id="rId7" w:tgtFrame="_blank" w:history="1">
        <w:r w:rsidRPr="00C90471">
          <w:rPr>
            <w:rFonts w:ascii="Arial" w:eastAsia="Times New Roman" w:hAnsi="Arial" w:cs="Arial"/>
            <w:color w:val="000000"/>
            <w:sz w:val="24"/>
            <w:szCs w:val="24"/>
            <w:u w:val="single"/>
            <w:bdr w:val="none" w:sz="0" w:space="0" w:color="auto" w:frame="1"/>
            <w:lang w:eastAsia="en-GB"/>
          </w:rPr>
          <w:t>https://www.nhs.uk/using-the-nhs/nhs-services/pharmacies/</w:t>
        </w:r>
      </w:hyperlink>
      <w:r>
        <w:rPr>
          <w:rFonts w:ascii="Arial" w:eastAsia="Times New Roman" w:hAnsi="Arial" w:cs="Arial"/>
          <w:color w:val="000000"/>
          <w:sz w:val="24"/>
          <w:szCs w:val="24"/>
          <w:u w:val="single"/>
          <w:bdr w:val="none" w:sz="0" w:space="0" w:color="auto" w:frame="1"/>
          <w:lang w:eastAsia="en-GB"/>
        </w:rPr>
        <w:t xml:space="preserve"> </w:t>
      </w:r>
      <w:r w:rsidRPr="00167279">
        <w:rPr>
          <w:rFonts w:ascii="Arial" w:eastAsia="Calibri" w:hAnsi="Arial" w:cs="Arial"/>
          <w:color w:val="000000"/>
          <w:sz w:val="24"/>
          <w:szCs w:val="24"/>
          <w:lang w:eastAsia="en-GB"/>
        </w:rPr>
        <w:t xml:space="preserve"> </w:t>
      </w:r>
      <w:r>
        <w:rPr>
          <w:rFonts w:ascii="Arial" w:eastAsia="Calibri" w:hAnsi="Arial" w:cs="Arial"/>
          <w:color w:val="000000"/>
          <w:sz w:val="24"/>
          <w:szCs w:val="24"/>
          <w:lang w:eastAsia="en-GB"/>
        </w:rPr>
        <w:br/>
      </w:r>
      <w:r>
        <w:rPr>
          <w:rFonts w:ascii="Arial" w:eastAsia="Calibri" w:hAnsi="Arial" w:cs="Arial"/>
          <w:color w:val="000000"/>
          <w:sz w:val="24"/>
          <w:szCs w:val="24"/>
          <w:lang w:eastAsia="en-GB"/>
        </w:rPr>
        <w:br/>
      </w:r>
    </w:p>
    <w:p w:rsidR="00C90471" w:rsidRPr="00C90471" w:rsidRDefault="00C90471" w:rsidP="00C90471">
      <w:pPr>
        <w:pStyle w:val="ListParagraph"/>
        <w:numPr>
          <w:ilvl w:val="0"/>
          <w:numId w:val="3"/>
        </w:numPr>
        <w:shd w:val="clear" w:color="auto" w:fill="FFFFFF"/>
        <w:spacing w:before="100" w:beforeAutospacing="1" w:after="100" w:afterAutospacing="1" w:line="252" w:lineRule="auto"/>
        <w:ind w:left="720"/>
        <w:rPr>
          <w:rFonts w:ascii="Arial" w:eastAsia="Calibri" w:hAnsi="Arial" w:cs="Arial"/>
          <w:color w:val="000000"/>
          <w:sz w:val="24"/>
          <w:szCs w:val="24"/>
          <w:lang w:eastAsia="en-GB"/>
        </w:rPr>
      </w:pPr>
      <w:r>
        <w:rPr>
          <w:rFonts w:ascii="Arial" w:eastAsia="Calibri" w:hAnsi="Arial" w:cs="Arial"/>
          <w:color w:val="000000"/>
          <w:sz w:val="24"/>
          <w:szCs w:val="24"/>
          <w:bdr w:val="none" w:sz="0" w:space="0" w:color="auto" w:frame="1"/>
          <w:shd w:val="clear" w:color="auto" w:fill="FFFFFF"/>
          <w:lang w:eastAsia="en-GB"/>
        </w:rPr>
        <w:t>I</w:t>
      </w:r>
      <w:r w:rsidR="003545DB" w:rsidRPr="00C90471">
        <w:rPr>
          <w:rFonts w:ascii="Arial" w:eastAsia="Calibri" w:hAnsi="Arial" w:cs="Arial"/>
          <w:color w:val="000000"/>
          <w:sz w:val="24"/>
          <w:szCs w:val="24"/>
          <w:bdr w:val="none" w:sz="0" w:space="0" w:color="auto" w:frame="1"/>
          <w:shd w:val="clear" w:color="auto" w:fill="FFFFFF"/>
          <w:lang w:eastAsia="en-GB"/>
        </w:rPr>
        <w:t xml:space="preserve">n some </w:t>
      </w:r>
      <w:proofErr w:type="gramStart"/>
      <w:r w:rsidR="003545DB" w:rsidRPr="00C90471">
        <w:rPr>
          <w:rFonts w:ascii="Arial" w:eastAsia="Calibri" w:hAnsi="Arial" w:cs="Arial"/>
          <w:color w:val="000000"/>
          <w:sz w:val="24"/>
          <w:szCs w:val="24"/>
          <w:bdr w:val="none" w:sz="0" w:space="0" w:color="auto" w:frame="1"/>
          <w:shd w:val="clear" w:color="auto" w:fill="FFFFFF"/>
          <w:lang w:eastAsia="en-GB"/>
        </w:rPr>
        <w:t>cases</w:t>
      </w:r>
      <w:proofErr w:type="gramEnd"/>
      <w:r w:rsidR="003545DB" w:rsidRPr="00C90471">
        <w:rPr>
          <w:rFonts w:ascii="Arial" w:eastAsia="Calibri" w:hAnsi="Arial" w:cs="Arial"/>
          <w:color w:val="000000"/>
          <w:sz w:val="24"/>
          <w:szCs w:val="24"/>
          <w:bdr w:val="none" w:sz="0" w:space="0" w:color="auto" w:frame="1"/>
          <w:shd w:val="clear" w:color="auto" w:fill="FFFFFF"/>
          <w:lang w:eastAsia="en-GB"/>
        </w:rPr>
        <w:t xml:space="preserve"> none of the above options may be available to you. In that instance please call your local call centre when your prescription is ready to collect. Please have your pharmacy details to hand when making this call.</w:t>
      </w:r>
      <w:r>
        <w:rPr>
          <w:rFonts w:ascii="Arial" w:eastAsia="Calibri" w:hAnsi="Arial" w:cs="Arial"/>
          <w:color w:val="000000"/>
          <w:sz w:val="24"/>
          <w:szCs w:val="24"/>
          <w:bdr w:val="none" w:sz="0" w:space="0" w:color="auto" w:frame="1"/>
          <w:shd w:val="clear" w:color="auto" w:fill="FFFFFF"/>
          <w:lang w:eastAsia="en-GB"/>
        </w:rPr>
        <w:br/>
      </w:r>
    </w:p>
    <w:p w:rsidR="003545DB" w:rsidRPr="00C90471" w:rsidRDefault="003545DB" w:rsidP="00C90471">
      <w:pPr>
        <w:pStyle w:val="ListParagraph"/>
        <w:numPr>
          <w:ilvl w:val="0"/>
          <w:numId w:val="3"/>
        </w:numPr>
        <w:shd w:val="clear" w:color="auto" w:fill="FFFFFF"/>
        <w:spacing w:before="100" w:beforeAutospacing="1" w:after="100" w:afterAutospacing="1" w:line="252" w:lineRule="auto"/>
        <w:ind w:left="720"/>
        <w:rPr>
          <w:rFonts w:ascii="Arial" w:eastAsia="Calibri" w:hAnsi="Arial" w:cs="Arial"/>
          <w:color w:val="000000"/>
          <w:sz w:val="24"/>
          <w:szCs w:val="24"/>
          <w:lang w:eastAsia="en-GB"/>
        </w:rPr>
      </w:pPr>
      <w:r w:rsidRPr="00C90471">
        <w:rPr>
          <w:rFonts w:ascii="Arial" w:eastAsia="Calibri" w:hAnsi="Arial" w:cs="Arial"/>
          <w:color w:val="000000"/>
          <w:sz w:val="24"/>
          <w:szCs w:val="24"/>
          <w:u w:val="single"/>
          <w:bdr w:val="none" w:sz="0" w:space="0" w:color="auto" w:frame="1"/>
          <w:shd w:val="clear" w:color="auto" w:fill="FFFFFF"/>
          <w:lang w:eastAsia="en-GB"/>
        </w:rPr>
        <w:t>Call Centres:</w:t>
      </w:r>
    </w:p>
    <w:p w:rsidR="003F3D4A" w:rsidRPr="00C90471" w:rsidRDefault="003545DB" w:rsidP="00C90471">
      <w:pPr>
        <w:spacing w:before="100" w:beforeAutospacing="1" w:after="100" w:afterAutospacing="1" w:line="240" w:lineRule="auto"/>
        <w:ind w:left="720"/>
        <w:rPr>
          <w:rFonts w:ascii="Arial" w:eastAsia="Times New Roman" w:hAnsi="Arial" w:cs="Arial"/>
          <w:color w:val="000000"/>
          <w:sz w:val="24"/>
          <w:szCs w:val="24"/>
          <w:lang w:eastAsia="en-GB"/>
        </w:rPr>
      </w:pPr>
      <w:r w:rsidRPr="003545DB">
        <w:rPr>
          <w:rFonts w:ascii="Arial" w:eastAsia="Times New Roman" w:hAnsi="Arial" w:cs="Arial"/>
          <w:color w:val="000000"/>
          <w:sz w:val="24"/>
          <w:szCs w:val="24"/>
          <w:bdr w:val="none" w:sz="0" w:space="0" w:color="auto" w:frame="1"/>
          <w:shd w:val="clear" w:color="auto" w:fill="FFFFFF"/>
          <w:lang w:eastAsia="en-GB"/>
        </w:rPr>
        <w:t>Liverpool: 0151 233 3066</w:t>
      </w:r>
      <w:r w:rsidRPr="003545DB">
        <w:rPr>
          <w:rFonts w:ascii="Arial" w:eastAsia="Times New Roman" w:hAnsi="Arial" w:cs="Arial"/>
          <w:color w:val="000000"/>
          <w:sz w:val="24"/>
          <w:szCs w:val="24"/>
          <w:bdr w:val="none" w:sz="0" w:space="0" w:color="auto" w:frame="1"/>
          <w:shd w:val="clear" w:color="auto" w:fill="FFFFFF"/>
          <w:lang w:eastAsia="en-GB"/>
        </w:rPr>
        <w:br/>
        <w:t>St Helens: 01744 676767</w:t>
      </w:r>
      <w:r w:rsidRPr="003545DB">
        <w:rPr>
          <w:rFonts w:ascii="Arial" w:eastAsia="Times New Roman" w:hAnsi="Arial" w:cs="Arial"/>
          <w:color w:val="000000"/>
          <w:sz w:val="24"/>
          <w:szCs w:val="24"/>
          <w:bdr w:val="none" w:sz="0" w:space="0" w:color="auto" w:frame="1"/>
          <w:shd w:val="clear" w:color="auto" w:fill="FFFFFF"/>
          <w:lang w:eastAsia="en-GB"/>
        </w:rPr>
        <w:br/>
        <w:t>Sefton: 0345 140 0845</w:t>
      </w:r>
      <w:r w:rsidRPr="003545DB">
        <w:rPr>
          <w:rFonts w:ascii="Arial" w:eastAsia="Times New Roman" w:hAnsi="Arial" w:cs="Arial"/>
          <w:color w:val="000000"/>
          <w:sz w:val="24"/>
          <w:szCs w:val="24"/>
          <w:bdr w:val="none" w:sz="0" w:space="0" w:color="auto" w:frame="1"/>
          <w:shd w:val="clear" w:color="auto" w:fill="FFFFFF"/>
          <w:lang w:eastAsia="en-GB"/>
        </w:rPr>
        <w:br/>
        <w:t>Wirral: 0151 666 5050</w:t>
      </w:r>
      <w:r w:rsidRPr="003545DB">
        <w:rPr>
          <w:rFonts w:ascii="Arial" w:eastAsia="Times New Roman" w:hAnsi="Arial" w:cs="Arial"/>
          <w:color w:val="000000"/>
          <w:sz w:val="24"/>
          <w:szCs w:val="24"/>
          <w:bdr w:val="none" w:sz="0" w:space="0" w:color="auto" w:frame="1"/>
          <w:shd w:val="clear" w:color="auto" w:fill="FFFFFF"/>
          <w:lang w:eastAsia="en-GB"/>
        </w:rPr>
        <w:br/>
        <w:t>Knowsley: 0800 073 0043</w:t>
      </w:r>
      <w:r w:rsidRPr="003545DB">
        <w:rPr>
          <w:rFonts w:ascii="Arial" w:eastAsia="Times New Roman" w:hAnsi="Arial" w:cs="Arial"/>
          <w:color w:val="000000"/>
          <w:sz w:val="24"/>
          <w:szCs w:val="24"/>
          <w:bdr w:val="none" w:sz="0" w:space="0" w:color="auto" w:frame="1"/>
          <w:shd w:val="clear" w:color="auto" w:fill="FFFFFF"/>
          <w:lang w:eastAsia="en-GB"/>
        </w:rPr>
        <w:br/>
        <w:t>Halton: 0303 333 4300</w:t>
      </w:r>
      <w:r w:rsidRPr="003545DB">
        <w:rPr>
          <w:rFonts w:ascii="Arial" w:eastAsia="Times New Roman" w:hAnsi="Arial" w:cs="Arial"/>
          <w:color w:val="000000"/>
          <w:sz w:val="24"/>
          <w:szCs w:val="24"/>
          <w:bdr w:val="none" w:sz="0" w:space="0" w:color="auto" w:frame="1"/>
          <w:shd w:val="clear" w:color="auto" w:fill="FFFFFF"/>
          <w:lang w:eastAsia="en-GB"/>
        </w:rPr>
        <w:br/>
        <w:t>Warrington: 01925 443322</w:t>
      </w:r>
    </w:p>
    <w:sectPr w:rsidR="003F3D4A" w:rsidRPr="00C904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8614F"/>
    <w:multiLevelType w:val="multilevel"/>
    <w:tmpl w:val="ACA47E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350E94"/>
    <w:multiLevelType w:val="hybridMultilevel"/>
    <w:tmpl w:val="FB0EF01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5B6908CB"/>
    <w:multiLevelType w:val="multilevel"/>
    <w:tmpl w:val="F59E6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DB"/>
    <w:rsid w:val="00061E6F"/>
    <w:rsid w:val="00167279"/>
    <w:rsid w:val="00274D38"/>
    <w:rsid w:val="003545DB"/>
    <w:rsid w:val="003F3D4A"/>
    <w:rsid w:val="00C35ED3"/>
    <w:rsid w:val="00C90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FDBE1C"/>
  <w15:chartTrackingRefBased/>
  <w15:docId w15:val="{A4A34672-00DA-4B60-8DE6-608D56CC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3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using-the-nhs/nhs-services/pharma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Rhiannon</dc:creator>
  <cp:keywords/>
  <dc:description/>
  <cp:lastModifiedBy>Philippa Rowley</cp:lastModifiedBy>
  <cp:revision>3</cp:revision>
  <dcterms:created xsi:type="dcterms:W3CDTF">2020-04-08T15:44:00Z</dcterms:created>
  <dcterms:modified xsi:type="dcterms:W3CDTF">2020-04-08T15:52:00Z</dcterms:modified>
</cp:coreProperties>
</file>